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8F077" w14:textId="77777777" w:rsidR="0085369A" w:rsidRDefault="0085369A" w:rsidP="0085369A">
      <w:pPr>
        <w:spacing w:after="0" w:line="240" w:lineRule="auto"/>
        <w:jc w:val="both"/>
        <w:rPr>
          <w:rFonts w:ascii="Arial" w:hAnsi="Arial" w:cs="Arial"/>
          <w:b/>
          <w:sz w:val="24"/>
          <w:szCs w:val="24"/>
          <w:lang w:val="pt-BR"/>
        </w:rPr>
      </w:pPr>
      <w:bookmarkStart w:id="0" w:name="_GoBack"/>
      <w:bookmarkEnd w:id="0"/>
    </w:p>
    <w:p w14:paraId="2A9D25BC" w14:textId="07993B32" w:rsidR="0085369A" w:rsidRDefault="0085369A" w:rsidP="0085369A">
      <w:pPr>
        <w:spacing w:after="0" w:line="240" w:lineRule="auto"/>
        <w:jc w:val="both"/>
        <w:rPr>
          <w:rFonts w:ascii="Arial" w:hAnsi="Arial" w:cs="Arial"/>
          <w:b/>
          <w:sz w:val="24"/>
          <w:szCs w:val="24"/>
          <w:lang w:val="pt-BR"/>
        </w:rPr>
      </w:pPr>
    </w:p>
    <w:p w14:paraId="65021F16" w14:textId="77777777" w:rsidR="003D68B7" w:rsidRDefault="003D68B7" w:rsidP="0085369A">
      <w:pPr>
        <w:spacing w:after="0" w:line="240" w:lineRule="auto"/>
        <w:jc w:val="both"/>
        <w:rPr>
          <w:rFonts w:ascii="Arial" w:hAnsi="Arial" w:cs="Arial"/>
          <w:b/>
          <w:sz w:val="24"/>
          <w:szCs w:val="24"/>
          <w:lang w:val="pt-BR"/>
        </w:rPr>
      </w:pPr>
    </w:p>
    <w:p w14:paraId="58A4E790" w14:textId="77777777" w:rsidR="003D68B7" w:rsidRDefault="003D68B7" w:rsidP="0085369A">
      <w:pPr>
        <w:spacing w:after="0" w:line="240" w:lineRule="auto"/>
        <w:jc w:val="both"/>
        <w:rPr>
          <w:rFonts w:ascii="Arial" w:hAnsi="Arial" w:cs="Arial"/>
          <w:b/>
          <w:sz w:val="24"/>
          <w:szCs w:val="24"/>
          <w:lang w:val="pt-BR"/>
        </w:rPr>
      </w:pPr>
    </w:p>
    <w:p w14:paraId="46C71DFE" w14:textId="77777777" w:rsidR="003D68B7" w:rsidRDefault="003D68B7" w:rsidP="0085369A">
      <w:pPr>
        <w:spacing w:after="0" w:line="240" w:lineRule="auto"/>
        <w:jc w:val="both"/>
        <w:rPr>
          <w:rFonts w:ascii="Arial" w:hAnsi="Arial" w:cs="Arial"/>
          <w:b/>
          <w:sz w:val="24"/>
          <w:szCs w:val="24"/>
          <w:lang w:val="pt-BR"/>
        </w:rPr>
      </w:pPr>
    </w:p>
    <w:p w14:paraId="69BD6F7E" w14:textId="49546C2F" w:rsidR="0085369A" w:rsidRPr="000501C6" w:rsidRDefault="0085369A" w:rsidP="0085369A">
      <w:pPr>
        <w:spacing w:after="0" w:line="240" w:lineRule="auto"/>
        <w:jc w:val="both"/>
        <w:rPr>
          <w:rFonts w:ascii="Arial" w:hAnsi="Arial" w:cs="Arial"/>
          <w:b/>
          <w:sz w:val="24"/>
          <w:szCs w:val="24"/>
          <w:lang w:val="pt-BR"/>
        </w:rPr>
      </w:pPr>
      <w:r>
        <w:rPr>
          <w:rFonts w:ascii="Arial" w:hAnsi="Arial" w:cs="Arial"/>
          <w:b/>
          <w:sz w:val="24"/>
          <w:szCs w:val="24"/>
          <w:lang w:val="pt-BR"/>
        </w:rPr>
        <w:t>MERCOSUL/</w:t>
      </w:r>
      <w:r w:rsidR="00180832">
        <w:rPr>
          <w:rFonts w:ascii="Arial" w:hAnsi="Arial" w:cs="Arial"/>
          <w:b/>
          <w:sz w:val="24"/>
          <w:szCs w:val="24"/>
          <w:lang w:val="pt-BR"/>
        </w:rPr>
        <w:t>CMC/</w:t>
      </w:r>
      <w:r w:rsidRPr="000501C6">
        <w:rPr>
          <w:rFonts w:ascii="Arial" w:hAnsi="Arial" w:cs="Arial"/>
          <w:b/>
          <w:sz w:val="24"/>
          <w:szCs w:val="24"/>
          <w:lang w:val="pt-BR"/>
        </w:rPr>
        <w:t xml:space="preserve">DEC. Nº </w:t>
      </w:r>
      <w:r w:rsidR="000C08EB">
        <w:rPr>
          <w:rFonts w:ascii="Arial" w:hAnsi="Arial" w:cs="Arial"/>
          <w:b/>
          <w:sz w:val="24"/>
          <w:szCs w:val="24"/>
          <w:lang w:val="pt-BR"/>
        </w:rPr>
        <w:t>2</w:t>
      </w:r>
      <w:r w:rsidR="00180832">
        <w:rPr>
          <w:rFonts w:ascii="Arial" w:hAnsi="Arial" w:cs="Arial"/>
          <w:b/>
          <w:sz w:val="24"/>
          <w:szCs w:val="24"/>
          <w:lang w:val="pt-BR"/>
        </w:rPr>
        <w:t>9</w:t>
      </w:r>
      <w:r>
        <w:rPr>
          <w:rFonts w:ascii="Arial" w:hAnsi="Arial" w:cs="Arial"/>
          <w:b/>
          <w:sz w:val="24"/>
          <w:szCs w:val="24"/>
          <w:lang w:val="pt-BR"/>
        </w:rPr>
        <w:t>/19</w:t>
      </w:r>
    </w:p>
    <w:p w14:paraId="236B1894" w14:textId="77777777" w:rsidR="0085369A" w:rsidRPr="000501C6" w:rsidRDefault="0085369A" w:rsidP="0085369A">
      <w:pPr>
        <w:spacing w:after="0" w:line="240" w:lineRule="auto"/>
        <w:jc w:val="both"/>
        <w:rPr>
          <w:rFonts w:ascii="Arial" w:hAnsi="Arial" w:cs="Arial"/>
          <w:sz w:val="24"/>
          <w:szCs w:val="24"/>
          <w:lang w:val="pt-BR"/>
        </w:rPr>
      </w:pPr>
    </w:p>
    <w:p w14:paraId="5E9ABD81" w14:textId="77777777" w:rsidR="0085369A" w:rsidRDefault="0085369A" w:rsidP="0085369A">
      <w:pPr>
        <w:spacing w:after="0" w:line="240" w:lineRule="auto"/>
        <w:jc w:val="center"/>
        <w:rPr>
          <w:rFonts w:ascii="Arial" w:hAnsi="Arial" w:cs="Arial"/>
          <w:b/>
          <w:sz w:val="24"/>
          <w:szCs w:val="24"/>
          <w:lang w:val="pt-BR"/>
        </w:rPr>
      </w:pPr>
    </w:p>
    <w:p w14:paraId="01F738CA" w14:textId="77777777" w:rsidR="00521302" w:rsidRPr="002E77C4" w:rsidRDefault="00521302" w:rsidP="00521302">
      <w:pPr>
        <w:spacing w:line="240" w:lineRule="auto"/>
        <w:jc w:val="center"/>
        <w:rPr>
          <w:rFonts w:ascii="Arial" w:eastAsia="Times New Roman" w:hAnsi="Arial" w:cs="Arial"/>
          <w:sz w:val="24"/>
          <w:szCs w:val="24"/>
          <w:lang w:val="pt-BR" w:eastAsia="es-UY"/>
        </w:rPr>
      </w:pPr>
      <w:r w:rsidRPr="002E77C4">
        <w:rPr>
          <w:rFonts w:ascii="Arial" w:eastAsia="Times New Roman" w:hAnsi="Arial" w:cs="Arial"/>
          <w:b/>
          <w:bCs/>
          <w:color w:val="000000"/>
          <w:sz w:val="24"/>
          <w:szCs w:val="24"/>
          <w:lang w:val="pt-BR" w:eastAsia="es-UY"/>
        </w:rPr>
        <w:t>ACORDO SOBRE FACILITAÇÃO DO COMÉRCIO DO MERCOSUL</w:t>
      </w:r>
    </w:p>
    <w:p w14:paraId="694C4C06" w14:textId="77777777" w:rsidR="0085369A" w:rsidRDefault="0085369A" w:rsidP="0085369A">
      <w:pPr>
        <w:spacing w:after="0" w:line="240" w:lineRule="auto"/>
        <w:jc w:val="both"/>
        <w:rPr>
          <w:rFonts w:ascii="Arial" w:hAnsi="Arial" w:cs="Arial"/>
          <w:b/>
          <w:sz w:val="24"/>
          <w:szCs w:val="24"/>
          <w:lang w:val="pt-BR"/>
        </w:rPr>
      </w:pPr>
    </w:p>
    <w:p w14:paraId="2F0D6AC8" w14:textId="77777777" w:rsidR="0085369A" w:rsidRPr="000501C6" w:rsidRDefault="0085369A" w:rsidP="0085369A">
      <w:pPr>
        <w:spacing w:after="0" w:line="240" w:lineRule="auto"/>
        <w:jc w:val="both"/>
        <w:rPr>
          <w:rFonts w:ascii="Arial" w:hAnsi="Arial" w:cs="Arial"/>
          <w:b/>
          <w:sz w:val="24"/>
          <w:szCs w:val="24"/>
          <w:lang w:val="pt-BR"/>
        </w:rPr>
      </w:pPr>
    </w:p>
    <w:p w14:paraId="30C64403" w14:textId="40B36B89" w:rsidR="0085369A" w:rsidRPr="00AF3272" w:rsidRDefault="0085369A" w:rsidP="0085369A">
      <w:pPr>
        <w:spacing w:after="0" w:line="240" w:lineRule="auto"/>
        <w:ind w:firstLine="708"/>
        <w:jc w:val="both"/>
        <w:rPr>
          <w:rFonts w:ascii="Arial" w:eastAsia="Times New Roman" w:hAnsi="Arial"/>
          <w:sz w:val="24"/>
          <w:szCs w:val="24"/>
          <w:lang w:val="pt-BR" w:eastAsia="es-ES"/>
        </w:rPr>
      </w:pPr>
      <w:r w:rsidRPr="000501C6">
        <w:rPr>
          <w:rFonts w:ascii="Arial" w:hAnsi="Arial" w:cs="Arial"/>
          <w:b/>
          <w:sz w:val="24"/>
          <w:szCs w:val="24"/>
          <w:lang w:val="pt-BR"/>
        </w:rPr>
        <w:t>TENDO EM VISTA:</w:t>
      </w:r>
      <w:r w:rsidR="00521302">
        <w:rPr>
          <w:rFonts w:ascii="Arial" w:hAnsi="Arial" w:cs="Arial"/>
          <w:sz w:val="24"/>
          <w:szCs w:val="24"/>
          <w:lang w:val="pt-BR"/>
        </w:rPr>
        <w:t xml:space="preserve"> O Tratado de Assunção e</w:t>
      </w:r>
      <w:r w:rsidRPr="000501C6">
        <w:rPr>
          <w:rFonts w:ascii="Arial" w:hAnsi="Arial" w:cs="Arial"/>
          <w:sz w:val="24"/>
          <w:szCs w:val="24"/>
          <w:lang w:val="pt-BR"/>
        </w:rPr>
        <w:t xml:space="preserve"> o Protocolo de Ouro Preto</w:t>
      </w:r>
      <w:r w:rsidR="00521302">
        <w:rPr>
          <w:rFonts w:ascii="Arial" w:hAnsi="Arial" w:cs="Arial"/>
          <w:sz w:val="24"/>
          <w:szCs w:val="24"/>
          <w:lang w:val="pt-BR"/>
        </w:rPr>
        <w:t>.</w:t>
      </w:r>
    </w:p>
    <w:p w14:paraId="412BFA43" w14:textId="77777777" w:rsidR="0085369A" w:rsidRDefault="0085369A" w:rsidP="0085369A">
      <w:pPr>
        <w:spacing w:after="0" w:line="240" w:lineRule="auto"/>
        <w:jc w:val="both"/>
        <w:rPr>
          <w:rFonts w:ascii="Arial" w:hAnsi="Arial" w:cs="Arial"/>
          <w:sz w:val="24"/>
          <w:szCs w:val="24"/>
          <w:lang w:val="pt-BR"/>
        </w:rPr>
      </w:pPr>
    </w:p>
    <w:p w14:paraId="4F2CA7A4" w14:textId="77777777" w:rsidR="0085369A" w:rsidRPr="000501C6" w:rsidRDefault="0085369A" w:rsidP="0085369A">
      <w:pPr>
        <w:spacing w:after="0" w:line="240" w:lineRule="auto"/>
        <w:jc w:val="both"/>
        <w:rPr>
          <w:rFonts w:ascii="Arial" w:hAnsi="Arial" w:cs="Arial"/>
          <w:sz w:val="24"/>
          <w:szCs w:val="24"/>
          <w:lang w:val="pt-BR"/>
        </w:rPr>
      </w:pPr>
    </w:p>
    <w:p w14:paraId="7F282D78" w14:textId="77777777" w:rsidR="0085369A" w:rsidRDefault="0085369A" w:rsidP="0085369A">
      <w:pPr>
        <w:spacing w:after="0" w:line="240" w:lineRule="auto"/>
        <w:jc w:val="both"/>
        <w:rPr>
          <w:rFonts w:ascii="Arial" w:hAnsi="Arial" w:cs="Arial"/>
          <w:b/>
          <w:sz w:val="24"/>
          <w:szCs w:val="24"/>
          <w:lang w:val="pt-BR"/>
        </w:rPr>
      </w:pPr>
      <w:r w:rsidRPr="000501C6">
        <w:rPr>
          <w:rFonts w:ascii="Arial" w:hAnsi="Arial" w:cs="Arial"/>
          <w:b/>
          <w:sz w:val="24"/>
          <w:szCs w:val="24"/>
          <w:lang w:val="pt-BR"/>
        </w:rPr>
        <w:t>CONSIDERANDO:</w:t>
      </w:r>
    </w:p>
    <w:p w14:paraId="43654E34" w14:textId="77777777" w:rsidR="0085369A" w:rsidRDefault="0085369A" w:rsidP="0085369A">
      <w:pPr>
        <w:spacing w:after="0" w:line="240" w:lineRule="auto"/>
        <w:jc w:val="both"/>
        <w:rPr>
          <w:rFonts w:ascii="Arial" w:hAnsi="Arial" w:cs="Arial"/>
          <w:sz w:val="24"/>
          <w:szCs w:val="24"/>
          <w:lang w:val="pt-BR"/>
        </w:rPr>
      </w:pPr>
    </w:p>
    <w:p w14:paraId="4B8A0A8B" w14:textId="1AD7F0B3" w:rsidR="00521302" w:rsidRPr="004E4A1E" w:rsidRDefault="00521302" w:rsidP="00521302">
      <w:pPr>
        <w:spacing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Q</w:t>
      </w:r>
      <w:r w:rsidRPr="004E4A1E">
        <w:rPr>
          <w:rFonts w:ascii="Arial" w:eastAsia="Times New Roman" w:hAnsi="Arial" w:cs="Arial"/>
          <w:color w:val="000000"/>
          <w:sz w:val="24"/>
          <w:szCs w:val="24"/>
          <w:lang w:val="pt-BR" w:eastAsia="es-UY"/>
        </w:rPr>
        <w:t xml:space="preserve">ue, de acordo com o Tratado de Assunção, o Mercado Comum implica, entre outros compromissos, a livre circulação de bens e serviços no mercado </w:t>
      </w:r>
      <w:r w:rsidR="009519A6">
        <w:rPr>
          <w:rFonts w:ascii="Arial" w:eastAsia="Times New Roman" w:hAnsi="Arial" w:cs="Arial"/>
          <w:color w:val="000000"/>
          <w:sz w:val="24"/>
          <w:szCs w:val="24"/>
          <w:lang w:val="pt-BR" w:eastAsia="es-UY"/>
        </w:rPr>
        <w:t>ampliado.</w:t>
      </w:r>
    </w:p>
    <w:p w14:paraId="09C34417" w14:textId="673E3633" w:rsidR="00521302" w:rsidRPr="004E4A1E" w:rsidRDefault="00521302" w:rsidP="00521302">
      <w:pPr>
        <w:spacing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Q</w:t>
      </w:r>
      <w:r w:rsidRPr="004E4A1E">
        <w:rPr>
          <w:rFonts w:ascii="Arial" w:eastAsia="Times New Roman" w:hAnsi="Arial" w:cs="Arial"/>
          <w:color w:val="000000"/>
          <w:sz w:val="24"/>
          <w:szCs w:val="24"/>
          <w:lang w:val="pt-BR" w:eastAsia="es-UY"/>
        </w:rPr>
        <w:t xml:space="preserve">ue, no âmbito do MERCOSUL, os Estados Partes </w:t>
      </w:r>
      <w:r w:rsidRPr="007D3C7B">
        <w:rPr>
          <w:rFonts w:ascii="Arial" w:eastAsia="Times New Roman" w:hAnsi="Arial" w:cs="Arial"/>
          <w:color w:val="000000"/>
          <w:sz w:val="24"/>
          <w:szCs w:val="24"/>
          <w:lang w:val="pt-BR" w:eastAsia="es-UY"/>
        </w:rPr>
        <w:t>aprofundaram</w:t>
      </w:r>
      <w:r w:rsidRPr="004E4A1E">
        <w:rPr>
          <w:rFonts w:ascii="Arial" w:eastAsia="Times New Roman" w:hAnsi="Arial" w:cs="Arial"/>
          <w:color w:val="000000"/>
          <w:sz w:val="24"/>
          <w:szCs w:val="24"/>
          <w:lang w:val="pt-BR" w:eastAsia="es-UY"/>
        </w:rPr>
        <w:t xml:space="preserve"> o desenvolvimento de normas tendentes à aplicação de mecanismos </w:t>
      </w:r>
      <w:r w:rsidR="004A62AE">
        <w:rPr>
          <w:rFonts w:ascii="Arial" w:eastAsia="Times New Roman" w:hAnsi="Arial" w:cs="Arial"/>
          <w:color w:val="000000"/>
          <w:sz w:val="24"/>
          <w:szCs w:val="24"/>
          <w:lang w:val="pt-BR" w:eastAsia="es-UY"/>
        </w:rPr>
        <w:t xml:space="preserve">facilitadores do comércio </w:t>
      </w:r>
      <w:proofErr w:type="spellStart"/>
      <w:r w:rsidR="004A62AE">
        <w:rPr>
          <w:rFonts w:ascii="Arial" w:eastAsia="Times New Roman" w:hAnsi="Arial" w:cs="Arial"/>
          <w:color w:val="000000"/>
          <w:sz w:val="24"/>
          <w:szCs w:val="24"/>
          <w:lang w:val="pt-BR" w:eastAsia="es-UY"/>
        </w:rPr>
        <w:t>intra</w:t>
      </w:r>
      <w:r w:rsidRPr="004E4A1E">
        <w:rPr>
          <w:rFonts w:ascii="Arial" w:eastAsia="Times New Roman" w:hAnsi="Arial" w:cs="Arial"/>
          <w:color w:val="000000"/>
          <w:sz w:val="24"/>
          <w:szCs w:val="24"/>
          <w:lang w:val="pt-BR" w:eastAsia="es-UY"/>
        </w:rPr>
        <w:t>zona</w:t>
      </w:r>
      <w:proofErr w:type="spellEnd"/>
      <w:r w:rsidRPr="004E4A1E">
        <w:rPr>
          <w:rFonts w:ascii="Arial" w:eastAsia="Times New Roman" w:hAnsi="Arial" w:cs="Arial"/>
          <w:color w:val="000000"/>
          <w:sz w:val="24"/>
          <w:szCs w:val="24"/>
          <w:lang w:val="pt-BR" w:eastAsia="es-UY"/>
        </w:rPr>
        <w:t>, com o objetivo de f</w:t>
      </w:r>
      <w:r w:rsidR="009519A6">
        <w:rPr>
          <w:rFonts w:ascii="Arial" w:eastAsia="Times New Roman" w:hAnsi="Arial" w:cs="Arial"/>
          <w:color w:val="000000"/>
          <w:sz w:val="24"/>
          <w:szCs w:val="24"/>
          <w:lang w:val="pt-BR" w:eastAsia="es-UY"/>
        </w:rPr>
        <w:t>ortalecer a integração regional.</w:t>
      </w:r>
    </w:p>
    <w:p w14:paraId="2317CA06" w14:textId="00F1AA8A" w:rsidR="00521302" w:rsidRPr="004E4A1E" w:rsidRDefault="00521302" w:rsidP="00521302">
      <w:pPr>
        <w:spacing w:line="240" w:lineRule="auto"/>
        <w:jc w:val="both"/>
        <w:rPr>
          <w:rFonts w:ascii="Arial" w:eastAsia="Times New Roman" w:hAnsi="Arial" w:cs="Arial"/>
          <w:color w:val="000000"/>
          <w:sz w:val="24"/>
          <w:szCs w:val="24"/>
          <w:lang w:val="pt-BR" w:eastAsia="es-UY"/>
        </w:rPr>
      </w:pPr>
      <w:r w:rsidRPr="00521302">
        <w:rPr>
          <w:rFonts w:ascii="Arial" w:eastAsia="Times New Roman" w:hAnsi="Arial" w:cs="Arial"/>
          <w:color w:val="000000"/>
          <w:sz w:val="24"/>
          <w:szCs w:val="24"/>
          <w:lang w:val="pt-BR" w:eastAsia="es-UY"/>
        </w:rPr>
        <w:t>Que é conveni</w:t>
      </w:r>
      <w:r>
        <w:rPr>
          <w:rFonts w:ascii="Arial" w:eastAsia="Times New Roman" w:hAnsi="Arial" w:cs="Arial"/>
          <w:color w:val="000000"/>
          <w:sz w:val="24"/>
          <w:szCs w:val="24"/>
          <w:lang w:val="pt-BR" w:eastAsia="es-UY"/>
        </w:rPr>
        <w:t>e</w:t>
      </w:r>
      <w:r w:rsidRPr="00521302">
        <w:rPr>
          <w:rFonts w:ascii="Arial" w:eastAsia="Times New Roman" w:hAnsi="Arial" w:cs="Arial"/>
          <w:color w:val="000000"/>
          <w:sz w:val="24"/>
          <w:szCs w:val="24"/>
          <w:lang w:val="pt-BR" w:eastAsia="es-UY"/>
        </w:rPr>
        <w:t>nte</w:t>
      </w:r>
      <w:r w:rsidRPr="004E4A1E">
        <w:rPr>
          <w:rFonts w:ascii="Arial" w:eastAsia="Times New Roman" w:hAnsi="Arial" w:cs="Arial"/>
          <w:color w:val="000000"/>
          <w:sz w:val="24"/>
          <w:szCs w:val="24"/>
          <w:lang w:val="pt-BR" w:eastAsia="es-UY"/>
        </w:rPr>
        <w:t xml:space="preserve"> consagrar as regras e princípios para a facilitação do comércio do MERCOSUL em um instrumento comum, a fim de f</w:t>
      </w:r>
      <w:r w:rsidR="009519A6">
        <w:rPr>
          <w:rFonts w:ascii="Arial" w:eastAsia="Times New Roman" w:hAnsi="Arial" w:cs="Arial"/>
          <w:color w:val="000000"/>
          <w:sz w:val="24"/>
          <w:szCs w:val="24"/>
          <w:lang w:val="pt-BR" w:eastAsia="es-UY"/>
        </w:rPr>
        <w:t>ortalecer a integração regional.</w:t>
      </w:r>
    </w:p>
    <w:p w14:paraId="46AEE4FA" w14:textId="77777777" w:rsidR="0085369A" w:rsidRDefault="0085369A" w:rsidP="0085369A">
      <w:pPr>
        <w:spacing w:after="0" w:line="240" w:lineRule="auto"/>
        <w:jc w:val="both"/>
        <w:rPr>
          <w:rFonts w:ascii="Arial" w:hAnsi="Arial" w:cs="Arial"/>
          <w:sz w:val="24"/>
          <w:szCs w:val="24"/>
          <w:lang w:val="pt-BR"/>
        </w:rPr>
      </w:pPr>
    </w:p>
    <w:p w14:paraId="3E931D77" w14:textId="77777777" w:rsidR="0085369A" w:rsidRPr="000501C6" w:rsidRDefault="0085369A" w:rsidP="0085369A">
      <w:pPr>
        <w:spacing w:after="0" w:line="240" w:lineRule="auto"/>
        <w:jc w:val="both"/>
        <w:rPr>
          <w:rFonts w:ascii="Arial" w:hAnsi="Arial" w:cs="Arial"/>
          <w:sz w:val="24"/>
          <w:szCs w:val="24"/>
          <w:lang w:val="pt-BR"/>
        </w:rPr>
      </w:pPr>
    </w:p>
    <w:p w14:paraId="2CDE457C" w14:textId="77777777" w:rsidR="0085369A" w:rsidRPr="000501C6" w:rsidRDefault="0085369A" w:rsidP="0085369A">
      <w:pPr>
        <w:spacing w:after="0" w:line="240" w:lineRule="auto"/>
        <w:jc w:val="center"/>
        <w:rPr>
          <w:rFonts w:ascii="Arial" w:hAnsi="Arial" w:cs="Arial"/>
          <w:b/>
          <w:sz w:val="24"/>
          <w:szCs w:val="24"/>
          <w:lang w:val="pt-BR"/>
        </w:rPr>
      </w:pPr>
      <w:r w:rsidRPr="000501C6">
        <w:rPr>
          <w:rFonts w:ascii="Arial" w:hAnsi="Arial" w:cs="Arial"/>
          <w:b/>
          <w:sz w:val="24"/>
          <w:szCs w:val="24"/>
          <w:lang w:val="pt-BR"/>
        </w:rPr>
        <w:t>O CONSELHO DO MERCADO COMUM</w:t>
      </w:r>
    </w:p>
    <w:p w14:paraId="661C650F" w14:textId="77777777" w:rsidR="0085369A" w:rsidRDefault="0085369A" w:rsidP="0085369A">
      <w:pPr>
        <w:spacing w:after="0" w:line="240" w:lineRule="auto"/>
        <w:jc w:val="center"/>
        <w:rPr>
          <w:rFonts w:ascii="Arial" w:hAnsi="Arial" w:cs="Arial"/>
          <w:b/>
          <w:sz w:val="24"/>
          <w:szCs w:val="24"/>
          <w:lang w:val="pt-BR"/>
        </w:rPr>
      </w:pPr>
      <w:r w:rsidRPr="000501C6">
        <w:rPr>
          <w:rFonts w:ascii="Arial" w:hAnsi="Arial" w:cs="Arial"/>
          <w:b/>
          <w:sz w:val="24"/>
          <w:szCs w:val="24"/>
          <w:lang w:val="pt-BR"/>
        </w:rPr>
        <w:t>DECIDE</w:t>
      </w:r>
      <w:r>
        <w:rPr>
          <w:rFonts w:ascii="Arial" w:hAnsi="Arial" w:cs="Arial"/>
          <w:b/>
          <w:sz w:val="24"/>
          <w:szCs w:val="24"/>
          <w:lang w:val="pt-BR"/>
        </w:rPr>
        <w:t>:</w:t>
      </w:r>
    </w:p>
    <w:p w14:paraId="6A5DE76F" w14:textId="77777777" w:rsidR="0085369A" w:rsidRPr="000501C6" w:rsidRDefault="0085369A" w:rsidP="0085369A">
      <w:pPr>
        <w:spacing w:after="0" w:line="240" w:lineRule="auto"/>
        <w:rPr>
          <w:rFonts w:ascii="Arial" w:hAnsi="Arial" w:cs="Arial"/>
          <w:b/>
          <w:sz w:val="24"/>
          <w:szCs w:val="24"/>
          <w:lang w:val="pt-BR"/>
        </w:rPr>
      </w:pPr>
    </w:p>
    <w:p w14:paraId="2F847840" w14:textId="4406CE77" w:rsidR="0085369A" w:rsidRPr="00521302" w:rsidRDefault="0085369A" w:rsidP="00521302">
      <w:pPr>
        <w:spacing w:after="0" w:line="240" w:lineRule="auto"/>
        <w:jc w:val="both"/>
        <w:rPr>
          <w:rFonts w:ascii="Arial" w:hAnsi="Arial" w:cs="Arial"/>
          <w:sz w:val="24"/>
          <w:szCs w:val="24"/>
          <w:lang w:val="pt-BR"/>
        </w:rPr>
      </w:pPr>
      <w:r w:rsidRPr="00521302">
        <w:rPr>
          <w:rFonts w:ascii="Arial" w:hAnsi="Arial" w:cs="Arial"/>
          <w:sz w:val="24"/>
          <w:szCs w:val="24"/>
          <w:lang w:val="pt-BR"/>
        </w:rPr>
        <w:t>Art. 1° -</w:t>
      </w:r>
      <w:r w:rsidR="00521302" w:rsidRPr="00521302">
        <w:rPr>
          <w:rFonts w:ascii="Arial" w:hAnsi="Arial" w:cs="Arial"/>
          <w:sz w:val="24"/>
          <w:szCs w:val="24"/>
          <w:lang w:val="pt-BR"/>
        </w:rPr>
        <w:t xml:space="preserve"> </w:t>
      </w:r>
      <w:r w:rsidR="00521302" w:rsidRPr="00521302">
        <w:rPr>
          <w:rFonts w:ascii="Arial" w:hAnsi="Arial"/>
          <w:sz w:val="24"/>
          <w:szCs w:val="24"/>
          <w:lang w:val="pt-BR"/>
        </w:rPr>
        <w:t xml:space="preserve">Aprovar o </w:t>
      </w:r>
      <w:r w:rsidR="004A62AE">
        <w:rPr>
          <w:rFonts w:ascii="Arial" w:hAnsi="Arial"/>
          <w:sz w:val="24"/>
          <w:szCs w:val="24"/>
          <w:lang w:val="pt-BR"/>
        </w:rPr>
        <w:t xml:space="preserve">texto do projeto do </w:t>
      </w:r>
      <w:r w:rsidR="00521302" w:rsidRPr="00521302">
        <w:rPr>
          <w:rFonts w:ascii="Arial" w:hAnsi="Arial"/>
          <w:sz w:val="24"/>
          <w:szCs w:val="24"/>
          <w:lang w:val="pt-BR"/>
        </w:rPr>
        <w:t xml:space="preserve">"Acordo </w:t>
      </w:r>
      <w:r w:rsidR="00521302">
        <w:rPr>
          <w:rFonts w:ascii="Arial" w:hAnsi="Arial"/>
          <w:sz w:val="24"/>
          <w:szCs w:val="24"/>
          <w:lang w:val="pt-BR"/>
        </w:rPr>
        <w:t>s</w:t>
      </w:r>
      <w:r w:rsidR="00521302" w:rsidRPr="00521302">
        <w:rPr>
          <w:rFonts w:ascii="Arial" w:hAnsi="Arial"/>
          <w:sz w:val="24"/>
          <w:szCs w:val="24"/>
          <w:lang w:val="pt-BR"/>
        </w:rPr>
        <w:t xml:space="preserve">obre Facilitação </w:t>
      </w:r>
      <w:r w:rsidR="00521302">
        <w:rPr>
          <w:rFonts w:ascii="Arial" w:hAnsi="Arial"/>
          <w:sz w:val="24"/>
          <w:szCs w:val="24"/>
          <w:lang w:val="pt-BR"/>
        </w:rPr>
        <w:t>d</w:t>
      </w:r>
      <w:r w:rsidR="00521302" w:rsidRPr="00521302">
        <w:rPr>
          <w:rFonts w:ascii="Arial" w:hAnsi="Arial"/>
          <w:sz w:val="24"/>
          <w:szCs w:val="24"/>
          <w:lang w:val="pt-BR"/>
        </w:rPr>
        <w:t xml:space="preserve">o Comércio </w:t>
      </w:r>
      <w:r w:rsidR="00521302">
        <w:rPr>
          <w:rFonts w:ascii="Arial" w:hAnsi="Arial"/>
          <w:sz w:val="24"/>
          <w:szCs w:val="24"/>
          <w:lang w:val="pt-BR"/>
        </w:rPr>
        <w:t>d</w:t>
      </w:r>
      <w:r w:rsidR="00521302" w:rsidRPr="00521302">
        <w:rPr>
          <w:rFonts w:ascii="Arial" w:hAnsi="Arial"/>
          <w:sz w:val="24"/>
          <w:szCs w:val="24"/>
          <w:lang w:val="pt-BR"/>
        </w:rPr>
        <w:t>o MERCOSUL", que consta</w:t>
      </w:r>
      <w:r w:rsidR="00521302">
        <w:rPr>
          <w:rFonts w:ascii="Arial" w:hAnsi="Arial"/>
          <w:sz w:val="24"/>
          <w:szCs w:val="24"/>
          <w:lang w:val="pt-BR"/>
        </w:rPr>
        <w:t xml:space="preserve"> como Anexo e</w:t>
      </w:r>
      <w:r w:rsidR="00521302" w:rsidRPr="00521302">
        <w:rPr>
          <w:rFonts w:ascii="Arial" w:hAnsi="Arial"/>
          <w:sz w:val="24"/>
          <w:szCs w:val="24"/>
          <w:lang w:val="pt-BR"/>
        </w:rPr>
        <w:t xml:space="preserve"> </w:t>
      </w:r>
      <w:r w:rsidR="00521302">
        <w:rPr>
          <w:rFonts w:ascii="Arial" w:hAnsi="Arial"/>
          <w:sz w:val="24"/>
          <w:szCs w:val="24"/>
          <w:lang w:val="pt-BR"/>
        </w:rPr>
        <w:t>faz</w:t>
      </w:r>
      <w:r w:rsidR="00521302" w:rsidRPr="00521302">
        <w:rPr>
          <w:rFonts w:ascii="Arial" w:hAnsi="Arial"/>
          <w:sz w:val="24"/>
          <w:szCs w:val="24"/>
          <w:lang w:val="pt-BR"/>
        </w:rPr>
        <w:t xml:space="preserve"> parte da presente </w:t>
      </w:r>
      <w:r w:rsidR="00521302">
        <w:rPr>
          <w:rFonts w:ascii="Arial" w:hAnsi="Arial"/>
          <w:sz w:val="24"/>
          <w:szCs w:val="24"/>
          <w:lang w:val="pt-BR"/>
        </w:rPr>
        <w:t>Decisão</w:t>
      </w:r>
      <w:r w:rsidR="00521302" w:rsidRPr="00521302">
        <w:rPr>
          <w:rFonts w:ascii="Arial" w:hAnsi="Arial"/>
          <w:sz w:val="24"/>
          <w:szCs w:val="24"/>
          <w:lang w:val="pt-BR"/>
        </w:rPr>
        <w:t>.</w:t>
      </w:r>
    </w:p>
    <w:p w14:paraId="0805EA72" w14:textId="542B8A2A" w:rsidR="0085369A" w:rsidRDefault="0085369A" w:rsidP="0085369A">
      <w:pPr>
        <w:spacing w:after="0" w:line="240" w:lineRule="auto"/>
        <w:jc w:val="both"/>
        <w:rPr>
          <w:rFonts w:ascii="Arial" w:hAnsi="Arial" w:cs="Arial"/>
          <w:sz w:val="24"/>
          <w:szCs w:val="24"/>
          <w:lang w:val="pt-BR"/>
        </w:rPr>
      </w:pPr>
    </w:p>
    <w:p w14:paraId="5640F5C8" w14:textId="3701C3D9" w:rsidR="004A62AE" w:rsidRPr="004A62AE" w:rsidRDefault="004A62AE" w:rsidP="004A62AE">
      <w:pPr>
        <w:spacing w:after="0" w:line="240" w:lineRule="auto"/>
        <w:jc w:val="both"/>
        <w:rPr>
          <w:rFonts w:ascii="Arial" w:eastAsiaTheme="minorHAnsi" w:hAnsi="Arial" w:cs="Arial"/>
          <w:sz w:val="24"/>
          <w:szCs w:val="24"/>
          <w:lang w:val="pt-BR"/>
        </w:rPr>
      </w:pPr>
      <w:r>
        <w:rPr>
          <w:rFonts w:ascii="Arial" w:hAnsi="Arial" w:cs="Arial"/>
          <w:sz w:val="24"/>
          <w:szCs w:val="24"/>
          <w:lang w:val="pt-BR"/>
        </w:rPr>
        <w:t>Art. 2</w:t>
      </w:r>
      <w:r w:rsidRPr="004A62AE">
        <w:rPr>
          <w:rFonts w:ascii="Arial" w:hAnsi="Arial" w:cs="Arial"/>
          <w:sz w:val="24"/>
          <w:szCs w:val="24"/>
          <w:lang w:val="pt-BR"/>
        </w:rPr>
        <w:t xml:space="preserve">º - </w:t>
      </w:r>
      <w:r w:rsidRPr="004A62AE">
        <w:rPr>
          <w:rFonts w:ascii="Arial" w:eastAsiaTheme="minorHAnsi" w:hAnsi="Arial" w:cs="Arial"/>
          <w:sz w:val="24"/>
          <w:szCs w:val="24"/>
          <w:lang w:val="pt-BR"/>
        </w:rPr>
        <w:t xml:space="preserve">A vigência do Acordo anexo à presente Decisão reger-se-á pelo estabelecido no seu artigo </w:t>
      </w:r>
      <w:r w:rsidR="00416B5B" w:rsidRPr="00267460">
        <w:rPr>
          <w:rFonts w:ascii="Arial" w:eastAsiaTheme="minorHAnsi" w:hAnsi="Arial" w:cs="Arial"/>
          <w:sz w:val="24"/>
          <w:szCs w:val="24"/>
          <w:lang w:val="pt-BR"/>
        </w:rPr>
        <w:t>2</w:t>
      </w:r>
      <w:r w:rsidRPr="00267460">
        <w:rPr>
          <w:rFonts w:ascii="Arial" w:eastAsiaTheme="minorHAnsi" w:hAnsi="Arial" w:cs="Arial"/>
          <w:sz w:val="24"/>
          <w:szCs w:val="24"/>
          <w:lang w:val="pt-BR"/>
        </w:rPr>
        <w:t>1</w:t>
      </w:r>
      <w:r w:rsidRPr="004A62AE">
        <w:rPr>
          <w:rFonts w:ascii="Arial" w:eastAsiaTheme="minorHAnsi" w:hAnsi="Arial" w:cs="Arial"/>
          <w:sz w:val="24"/>
          <w:szCs w:val="24"/>
          <w:lang w:val="pt-BR"/>
        </w:rPr>
        <w:t>.</w:t>
      </w:r>
    </w:p>
    <w:p w14:paraId="611832BD" w14:textId="48E81668" w:rsidR="004A62AE" w:rsidRPr="00521302" w:rsidRDefault="004A62AE" w:rsidP="0085369A">
      <w:pPr>
        <w:spacing w:after="0" w:line="240" w:lineRule="auto"/>
        <w:jc w:val="both"/>
        <w:rPr>
          <w:rFonts w:ascii="Arial" w:hAnsi="Arial" w:cs="Arial"/>
          <w:sz w:val="24"/>
          <w:szCs w:val="24"/>
          <w:lang w:val="pt-BR"/>
        </w:rPr>
      </w:pPr>
    </w:p>
    <w:p w14:paraId="65FFDDEB" w14:textId="2F27CA64" w:rsidR="0085369A" w:rsidRPr="000501C6" w:rsidRDefault="0085369A" w:rsidP="0085369A">
      <w:pPr>
        <w:spacing w:after="0" w:line="240" w:lineRule="auto"/>
        <w:jc w:val="both"/>
        <w:rPr>
          <w:rFonts w:ascii="Arial" w:hAnsi="Arial" w:cs="Arial"/>
          <w:sz w:val="24"/>
          <w:szCs w:val="24"/>
          <w:lang w:val="pt-BR"/>
        </w:rPr>
      </w:pPr>
      <w:r w:rsidRPr="000501C6">
        <w:rPr>
          <w:rFonts w:ascii="Arial" w:hAnsi="Arial" w:cs="Arial"/>
          <w:sz w:val="24"/>
          <w:szCs w:val="24"/>
          <w:lang w:val="pt-BR"/>
        </w:rPr>
        <w:t xml:space="preserve">Art. </w:t>
      </w:r>
      <w:r w:rsidR="004A62AE">
        <w:rPr>
          <w:rFonts w:ascii="Arial" w:hAnsi="Arial" w:cs="Arial"/>
          <w:sz w:val="24"/>
          <w:szCs w:val="24"/>
          <w:lang w:val="pt-BR"/>
        </w:rPr>
        <w:t>3</w:t>
      </w:r>
      <w:r w:rsidRPr="000501C6">
        <w:rPr>
          <w:rFonts w:ascii="Arial" w:hAnsi="Arial" w:cs="Arial"/>
          <w:sz w:val="24"/>
          <w:szCs w:val="24"/>
          <w:lang w:val="pt-BR"/>
        </w:rPr>
        <w:t>°</w:t>
      </w:r>
      <w:r>
        <w:rPr>
          <w:rFonts w:ascii="Arial" w:hAnsi="Arial" w:cs="Arial"/>
          <w:sz w:val="24"/>
          <w:szCs w:val="24"/>
          <w:lang w:val="pt-BR"/>
        </w:rPr>
        <w:t xml:space="preserve"> </w:t>
      </w:r>
      <w:r w:rsidRPr="000501C6">
        <w:rPr>
          <w:rFonts w:ascii="Arial" w:hAnsi="Arial" w:cs="Arial"/>
          <w:sz w:val="24"/>
          <w:szCs w:val="24"/>
          <w:lang w:val="pt-BR"/>
        </w:rPr>
        <w:t>- Esta Decisão não necessita ser incorporada ao ordenamento jurídico dos Estados Partes, por regulamentar aspectos da organização ou</w:t>
      </w:r>
      <w:r>
        <w:rPr>
          <w:rFonts w:ascii="Arial" w:hAnsi="Arial" w:cs="Arial"/>
          <w:sz w:val="24"/>
          <w:szCs w:val="24"/>
          <w:lang w:val="pt-BR"/>
        </w:rPr>
        <w:t xml:space="preserve"> do funcionamento do MERCOSUL.</w:t>
      </w:r>
    </w:p>
    <w:p w14:paraId="23F17DA7" w14:textId="77777777" w:rsidR="0085369A" w:rsidRDefault="0085369A" w:rsidP="0085369A">
      <w:pPr>
        <w:spacing w:after="0" w:line="240" w:lineRule="auto"/>
        <w:jc w:val="both"/>
        <w:rPr>
          <w:rFonts w:ascii="Arial" w:hAnsi="Arial" w:cs="Arial"/>
          <w:sz w:val="24"/>
          <w:szCs w:val="24"/>
          <w:lang w:val="pt-BR"/>
        </w:rPr>
      </w:pPr>
    </w:p>
    <w:p w14:paraId="026E3E1F" w14:textId="77777777" w:rsidR="0085369A" w:rsidRDefault="0085369A" w:rsidP="0085369A">
      <w:pPr>
        <w:spacing w:after="0" w:line="240" w:lineRule="auto"/>
        <w:jc w:val="both"/>
        <w:rPr>
          <w:rFonts w:ascii="Arial" w:hAnsi="Arial" w:cs="Arial"/>
          <w:sz w:val="24"/>
          <w:szCs w:val="24"/>
          <w:lang w:val="pt-BR"/>
        </w:rPr>
      </w:pPr>
    </w:p>
    <w:p w14:paraId="21177E40" w14:textId="27133D6B" w:rsidR="00126B7F" w:rsidRPr="00126B7F" w:rsidRDefault="00126B7F" w:rsidP="00126B7F">
      <w:pPr>
        <w:spacing w:after="0" w:line="240" w:lineRule="auto"/>
        <w:jc w:val="right"/>
        <w:rPr>
          <w:rFonts w:ascii="Arial" w:eastAsia="Times New Roman" w:hAnsi="Arial"/>
          <w:b/>
          <w:sz w:val="24"/>
          <w:szCs w:val="24"/>
          <w:lang w:val="pt-BR" w:eastAsia="es-ES"/>
        </w:rPr>
      </w:pPr>
      <w:r w:rsidRPr="00126B7F">
        <w:rPr>
          <w:rFonts w:ascii="Arial" w:eastAsia="Times New Roman" w:hAnsi="Arial"/>
          <w:b/>
          <w:sz w:val="24"/>
          <w:szCs w:val="24"/>
          <w:lang w:val="pt-BR" w:eastAsia="es-ES"/>
        </w:rPr>
        <w:t>L</w:t>
      </w:r>
      <w:r w:rsidR="00180832">
        <w:rPr>
          <w:rFonts w:ascii="Arial" w:eastAsia="Times New Roman" w:hAnsi="Arial"/>
          <w:b/>
          <w:sz w:val="24"/>
          <w:szCs w:val="24"/>
          <w:lang w:val="pt-BR" w:eastAsia="es-ES"/>
        </w:rPr>
        <w:t>V C</w:t>
      </w:r>
      <w:r w:rsidRPr="00126B7F">
        <w:rPr>
          <w:rFonts w:ascii="Arial" w:eastAsia="Times New Roman" w:hAnsi="Arial"/>
          <w:b/>
          <w:sz w:val="24"/>
          <w:szCs w:val="24"/>
          <w:lang w:val="pt-BR" w:eastAsia="es-ES"/>
        </w:rPr>
        <w:t>MC - Bento Gonçalves, 0</w:t>
      </w:r>
      <w:r w:rsidR="00180832">
        <w:rPr>
          <w:rFonts w:ascii="Arial" w:eastAsia="Times New Roman" w:hAnsi="Arial"/>
          <w:b/>
          <w:sz w:val="24"/>
          <w:szCs w:val="24"/>
          <w:lang w:val="pt-BR" w:eastAsia="es-ES"/>
        </w:rPr>
        <w:t>4</w:t>
      </w:r>
      <w:r w:rsidRPr="00126B7F">
        <w:rPr>
          <w:rFonts w:ascii="Arial" w:eastAsia="Times New Roman" w:hAnsi="Arial"/>
          <w:b/>
          <w:sz w:val="24"/>
          <w:szCs w:val="24"/>
          <w:lang w:val="pt-BR" w:eastAsia="es-ES"/>
        </w:rPr>
        <w:t>/XII/19</w:t>
      </w:r>
    </w:p>
    <w:p w14:paraId="5A51E58E" w14:textId="793C806B" w:rsidR="0085369A" w:rsidRPr="00E77B03" w:rsidRDefault="0085369A" w:rsidP="0085369A">
      <w:pPr>
        <w:spacing w:after="0" w:line="240" w:lineRule="auto"/>
        <w:jc w:val="right"/>
        <w:rPr>
          <w:rFonts w:ascii="Arial" w:hAnsi="Arial" w:cs="Arial"/>
          <w:b/>
          <w:sz w:val="24"/>
          <w:szCs w:val="24"/>
          <w:lang w:val="pt-BR"/>
        </w:rPr>
      </w:pPr>
    </w:p>
    <w:p w14:paraId="12E05E92" w14:textId="663E1964" w:rsidR="00075EFA" w:rsidRDefault="000E662B">
      <w:pPr>
        <w:rPr>
          <w:lang w:val="pt-BR"/>
        </w:rPr>
      </w:pPr>
    </w:p>
    <w:p w14:paraId="7760EF5C" w14:textId="5CCB9B0D" w:rsidR="00267460" w:rsidRDefault="00267460">
      <w:pPr>
        <w:rPr>
          <w:lang w:val="pt-BR"/>
        </w:rPr>
      </w:pPr>
    </w:p>
    <w:p w14:paraId="0A081AAB" w14:textId="73F3B689" w:rsidR="00267460" w:rsidRDefault="00267460">
      <w:pPr>
        <w:rPr>
          <w:lang w:val="pt-BR"/>
        </w:rPr>
      </w:pPr>
    </w:p>
    <w:p w14:paraId="67AE8A3F" w14:textId="2DFA830E" w:rsidR="00267460" w:rsidRDefault="00267460">
      <w:pPr>
        <w:rPr>
          <w:lang w:val="pt-BR"/>
        </w:rPr>
      </w:pPr>
    </w:p>
    <w:p w14:paraId="7E8286B3" w14:textId="70768054" w:rsidR="00267460" w:rsidRDefault="00267460">
      <w:pPr>
        <w:rPr>
          <w:lang w:val="pt-BR"/>
        </w:rPr>
      </w:pPr>
    </w:p>
    <w:p w14:paraId="1315A327" w14:textId="77777777" w:rsidR="00267460" w:rsidRDefault="00267460" w:rsidP="00267460">
      <w:pPr>
        <w:spacing w:line="240" w:lineRule="auto"/>
        <w:jc w:val="center"/>
        <w:rPr>
          <w:rFonts w:ascii="Arial" w:eastAsia="Times New Roman" w:hAnsi="Arial" w:cs="Arial"/>
          <w:b/>
          <w:bCs/>
          <w:color w:val="000000"/>
          <w:sz w:val="24"/>
          <w:szCs w:val="24"/>
          <w:lang w:val="pt-BR" w:eastAsia="es-UY"/>
        </w:rPr>
      </w:pPr>
    </w:p>
    <w:p w14:paraId="4020C8B7" w14:textId="77777777" w:rsidR="00267460" w:rsidRPr="002E77C4" w:rsidRDefault="00267460" w:rsidP="00267460">
      <w:pPr>
        <w:spacing w:line="240" w:lineRule="auto"/>
        <w:jc w:val="center"/>
        <w:rPr>
          <w:rFonts w:ascii="Arial" w:eastAsia="Times New Roman" w:hAnsi="Arial" w:cs="Arial"/>
          <w:sz w:val="24"/>
          <w:szCs w:val="24"/>
          <w:lang w:val="pt-BR" w:eastAsia="es-UY"/>
        </w:rPr>
      </w:pPr>
      <w:r w:rsidRPr="002E77C4">
        <w:rPr>
          <w:rFonts w:ascii="Arial" w:eastAsia="Times New Roman" w:hAnsi="Arial" w:cs="Arial"/>
          <w:b/>
          <w:bCs/>
          <w:color w:val="000000"/>
          <w:sz w:val="24"/>
          <w:szCs w:val="24"/>
          <w:lang w:val="pt-BR" w:eastAsia="es-UY"/>
        </w:rPr>
        <w:t>ACORDO SOBRE FACILITAÇÃO DO COMÉRCIO DO MERCOSUL</w:t>
      </w:r>
    </w:p>
    <w:p w14:paraId="44C0DB23" w14:textId="77777777" w:rsidR="00267460" w:rsidRPr="002E77C4" w:rsidRDefault="00267460" w:rsidP="00267460">
      <w:pPr>
        <w:spacing w:line="240" w:lineRule="auto"/>
        <w:jc w:val="center"/>
        <w:rPr>
          <w:rFonts w:ascii="Arial" w:eastAsia="Times New Roman" w:hAnsi="Arial" w:cs="Arial"/>
          <w:sz w:val="24"/>
          <w:szCs w:val="24"/>
          <w:lang w:val="pt-BR" w:eastAsia="es-UY"/>
        </w:rPr>
      </w:pPr>
      <w:r w:rsidRPr="002E77C4">
        <w:rPr>
          <w:rFonts w:ascii="Arial" w:eastAsia="Times New Roman" w:hAnsi="Arial" w:cs="Arial"/>
          <w:b/>
          <w:bCs/>
          <w:color w:val="000000"/>
          <w:sz w:val="24"/>
          <w:szCs w:val="24"/>
          <w:lang w:val="pt-BR" w:eastAsia="es-UY"/>
        </w:rPr>
        <w:t>PREÂMBULO</w:t>
      </w:r>
    </w:p>
    <w:p w14:paraId="35A3B292" w14:textId="77777777" w:rsidR="00267460" w:rsidRDefault="00267460" w:rsidP="00267460">
      <w:pPr>
        <w:spacing w:after="0" w:line="240" w:lineRule="auto"/>
        <w:jc w:val="both"/>
        <w:rPr>
          <w:rFonts w:ascii="Arial" w:eastAsia="Times New Roman" w:hAnsi="Arial" w:cs="Arial"/>
          <w:sz w:val="24"/>
          <w:szCs w:val="24"/>
          <w:lang w:val="pt-BR" w:eastAsia="pt-BR"/>
        </w:rPr>
      </w:pPr>
    </w:p>
    <w:p w14:paraId="6406513F" w14:textId="77777777" w:rsidR="00267460" w:rsidRDefault="00267460" w:rsidP="00267460">
      <w:pPr>
        <w:spacing w:after="0" w:line="240" w:lineRule="auto"/>
        <w:jc w:val="both"/>
        <w:rPr>
          <w:rFonts w:ascii="Arial" w:eastAsia="Times New Roman" w:hAnsi="Arial" w:cs="Arial"/>
          <w:sz w:val="24"/>
          <w:szCs w:val="24"/>
          <w:lang w:val="pt-BR" w:eastAsia="pt-BR"/>
        </w:rPr>
      </w:pPr>
      <w:r w:rsidRPr="00AF2C35">
        <w:rPr>
          <w:rFonts w:ascii="Arial" w:eastAsia="Times New Roman" w:hAnsi="Arial" w:cs="Arial"/>
          <w:sz w:val="24"/>
          <w:szCs w:val="24"/>
          <w:lang w:val="pt-BR" w:eastAsia="pt-BR"/>
        </w:rPr>
        <w:t xml:space="preserve">A República Argentina, a República Federativa do Brasil, a República do Paraguai e a República Oriental do Uruguai, na qualidade de Estados Partes do MERCOSUL, </w:t>
      </w:r>
      <w:r w:rsidRPr="00AF2C35">
        <w:rPr>
          <w:rFonts w:ascii="Arial" w:eastAsia="Times New Roman" w:hAnsi="Arial" w:cs="Arial"/>
          <w:sz w:val="24"/>
          <w:szCs w:val="24"/>
          <w:lang w:val="pt-BR" w:eastAsia="es-ES"/>
        </w:rPr>
        <w:t>doravante denominados Estados Partes.</w:t>
      </w:r>
    </w:p>
    <w:p w14:paraId="6167BF4B" w14:textId="77777777" w:rsidR="00267460" w:rsidRPr="00AF2C35" w:rsidRDefault="00267460" w:rsidP="00267460">
      <w:pPr>
        <w:spacing w:after="0" w:line="240" w:lineRule="auto"/>
        <w:jc w:val="both"/>
        <w:rPr>
          <w:rFonts w:ascii="Arial" w:eastAsia="Times New Roman" w:hAnsi="Arial" w:cs="Arial"/>
          <w:sz w:val="24"/>
          <w:szCs w:val="24"/>
          <w:lang w:val="pt-BR" w:eastAsia="pt-BR"/>
        </w:rPr>
      </w:pPr>
    </w:p>
    <w:p w14:paraId="64227F2E" w14:textId="77777777" w:rsidR="00267460" w:rsidRPr="004E4A1E" w:rsidRDefault="00267460" w:rsidP="00267460">
      <w:pPr>
        <w:spacing w:line="240" w:lineRule="auto"/>
        <w:jc w:val="both"/>
        <w:rPr>
          <w:rFonts w:ascii="Arial" w:eastAsia="Times New Roman" w:hAnsi="Arial" w:cs="Arial"/>
          <w:color w:val="000000"/>
          <w:sz w:val="24"/>
          <w:szCs w:val="24"/>
          <w:lang w:val="pt-BR" w:eastAsia="es-UY"/>
        </w:rPr>
      </w:pPr>
      <w:r w:rsidRPr="00AF2C35">
        <w:rPr>
          <w:rFonts w:ascii="Arial" w:eastAsia="Times New Roman" w:hAnsi="Arial" w:cs="Arial"/>
          <w:b/>
          <w:color w:val="000000"/>
          <w:sz w:val="24"/>
          <w:szCs w:val="24"/>
          <w:lang w:val="pt-BR" w:eastAsia="es-UY"/>
        </w:rPr>
        <w:t>Reafirmando</w:t>
      </w:r>
      <w:r w:rsidRPr="004E4A1E">
        <w:rPr>
          <w:rFonts w:ascii="Arial" w:eastAsia="Times New Roman" w:hAnsi="Arial" w:cs="Arial"/>
          <w:color w:val="000000"/>
          <w:sz w:val="24"/>
          <w:szCs w:val="24"/>
          <w:lang w:val="pt-BR" w:eastAsia="es-UY"/>
        </w:rPr>
        <w:t xml:space="preserve"> que, de acordo com o Tratado de Assunção, o Mercado Comum implica, entre outros compromissos, a livre circulação de bens e serviços no mercado </w:t>
      </w:r>
      <w:r w:rsidRPr="00B7769F">
        <w:rPr>
          <w:rFonts w:ascii="Arial" w:eastAsia="Times New Roman" w:hAnsi="Arial" w:cs="Arial"/>
          <w:color w:val="000000"/>
          <w:sz w:val="24"/>
          <w:szCs w:val="24"/>
          <w:lang w:val="pt-BR" w:eastAsia="es-UY"/>
        </w:rPr>
        <w:t>ampliado;</w:t>
      </w:r>
    </w:p>
    <w:p w14:paraId="1A75E6DF" w14:textId="77777777" w:rsidR="00267460" w:rsidRPr="004E4A1E" w:rsidRDefault="00267460" w:rsidP="00267460">
      <w:pPr>
        <w:spacing w:line="240" w:lineRule="auto"/>
        <w:jc w:val="both"/>
        <w:rPr>
          <w:rFonts w:ascii="Arial" w:eastAsia="Times New Roman" w:hAnsi="Arial" w:cs="Arial"/>
          <w:color w:val="000000"/>
          <w:sz w:val="24"/>
          <w:szCs w:val="24"/>
          <w:lang w:val="pt-BR" w:eastAsia="es-UY"/>
        </w:rPr>
      </w:pPr>
      <w:r w:rsidRPr="00AF2C35">
        <w:rPr>
          <w:rFonts w:ascii="Arial" w:eastAsia="Times New Roman" w:hAnsi="Arial" w:cs="Arial"/>
          <w:b/>
          <w:color w:val="000000"/>
          <w:sz w:val="24"/>
          <w:szCs w:val="24"/>
          <w:lang w:val="pt-BR" w:eastAsia="es-UY"/>
        </w:rPr>
        <w:t>Reconhecendo</w:t>
      </w:r>
      <w:r w:rsidRPr="004E4A1E">
        <w:rPr>
          <w:rFonts w:ascii="Arial" w:eastAsia="Times New Roman" w:hAnsi="Arial" w:cs="Arial"/>
          <w:color w:val="000000"/>
          <w:sz w:val="24"/>
          <w:szCs w:val="24"/>
          <w:lang w:val="pt-BR" w:eastAsia="es-UY"/>
        </w:rPr>
        <w:t xml:space="preserve"> que, no âmbito do MERCOSUL, os Estados Partes </w:t>
      </w:r>
      <w:r w:rsidRPr="007D3C7B">
        <w:rPr>
          <w:rFonts w:ascii="Arial" w:eastAsia="Times New Roman" w:hAnsi="Arial" w:cs="Arial"/>
          <w:color w:val="000000"/>
          <w:sz w:val="24"/>
          <w:szCs w:val="24"/>
          <w:lang w:val="pt-BR" w:eastAsia="es-UY"/>
        </w:rPr>
        <w:t>aprofundaram</w:t>
      </w:r>
      <w:r w:rsidRPr="004E4A1E">
        <w:rPr>
          <w:rFonts w:ascii="Arial" w:eastAsia="Times New Roman" w:hAnsi="Arial" w:cs="Arial"/>
          <w:color w:val="000000"/>
          <w:sz w:val="24"/>
          <w:szCs w:val="24"/>
          <w:lang w:val="pt-BR" w:eastAsia="es-UY"/>
        </w:rPr>
        <w:t xml:space="preserve"> o desenvolvimento de normas tendentes à aplicação de mecanismos </w:t>
      </w:r>
      <w:r>
        <w:rPr>
          <w:rFonts w:ascii="Arial" w:eastAsia="Times New Roman" w:hAnsi="Arial" w:cs="Arial"/>
          <w:color w:val="000000"/>
          <w:sz w:val="24"/>
          <w:szCs w:val="24"/>
          <w:lang w:val="pt-BR" w:eastAsia="es-UY"/>
        </w:rPr>
        <w:t xml:space="preserve">facilitadores do comércio </w:t>
      </w:r>
      <w:proofErr w:type="spellStart"/>
      <w:r>
        <w:rPr>
          <w:rFonts w:ascii="Arial" w:eastAsia="Times New Roman" w:hAnsi="Arial" w:cs="Arial"/>
          <w:color w:val="000000"/>
          <w:sz w:val="24"/>
          <w:szCs w:val="24"/>
          <w:lang w:val="pt-BR" w:eastAsia="es-UY"/>
        </w:rPr>
        <w:t>intra</w:t>
      </w:r>
      <w:r w:rsidRPr="004E4A1E">
        <w:rPr>
          <w:rFonts w:ascii="Arial" w:eastAsia="Times New Roman" w:hAnsi="Arial" w:cs="Arial"/>
          <w:color w:val="000000"/>
          <w:sz w:val="24"/>
          <w:szCs w:val="24"/>
          <w:lang w:val="pt-BR" w:eastAsia="es-UY"/>
        </w:rPr>
        <w:t>zona</w:t>
      </w:r>
      <w:proofErr w:type="spellEnd"/>
      <w:r w:rsidRPr="004E4A1E">
        <w:rPr>
          <w:rFonts w:ascii="Arial" w:eastAsia="Times New Roman" w:hAnsi="Arial" w:cs="Arial"/>
          <w:color w:val="000000"/>
          <w:sz w:val="24"/>
          <w:szCs w:val="24"/>
          <w:lang w:val="pt-BR" w:eastAsia="es-UY"/>
        </w:rPr>
        <w:t>, com o objetivo de fortalecer a integração regional;</w:t>
      </w:r>
    </w:p>
    <w:p w14:paraId="3826C6B7" w14:textId="77777777" w:rsidR="00267460" w:rsidRPr="004E4A1E" w:rsidRDefault="00267460" w:rsidP="00267460">
      <w:pPr>
        <w:spacing w:line="240" w:lineRule="auto"/>
        <w:jc w:val="both"/>
        <w:rPr>
          <w:rFonts w:ascii="Arial" w:eastAsia="Times New Roman" w:hAnsi="Arial" w:cs="Arial"/>
          <w:color w:val="000000"/>
          <w:sz w:val="24"/>
          <w:szCs w:val="24"/>
          <w:lang w:val="pt-BR" w:eastAsia="es-UY"/>
        </w:rPr>
      </w:pPr>
      <w:r w:rsidRPr="00AF2C35">
        <w:rPr>
          <w:rFonts w:ascii="Arial" w:eastAsia="Times New Roman" w:hAnsi="Arial" w:cs="Arial"/>
          <w:b/>
          <w:color w:val="000000"/>
          <w:sz w:val="24"/>
          <w:szCs w:val="24"/>
          <w:lang w:val="pt-BR" w:eastAsia="es-UY"/>
        </w:rPr>
        <w:t>Desejando</w:t>
      </w:r>
      <w:r w:rsidRPr="00AF2C35">
        <w:rPr>
          <w:rFonts w:ascii="Arial" w:eastAsia="Times New Roman" w:hAnsi="Arial" w:cs="Arial"/>
          <w:color w:val="000000"/>
          <w:sz w:val="24"/>
          <w:szCs w:val="24"/>
          <w:lang w:val="pt-BR" w:eastAsia="es-UY"/>
        </w:rPr>
        <w:t xml:space="preserve"> </w:t>
      </w:r>
      <w:r w:rsidRPr="004E4A1E">
        <w:rPr>
          <w:rFonts w:ascii="Arial" w:eastAsia="Times New Roman" w:hAnsi="Arial" w:cs="Arial"/>
          <w:color w:val="000000"/>
          <w:sz w:val="24"/>
          <w:szCs w:val="24"/>
          <w:lang w:val="pt-BR" w:eastAsia="es-UY"/>
        </w:rPr>
        <w:t>consagrar regras e princípios para a facilitação do comércio do MERCOSUL em um instrumento comum, a fim de fortalecer a integração regional;</w:t>
      </w:r>
    </w:p>
    <w:p w14:paraId="42A21BD1" w14:textId="77777777" w:rsidR="00267460" w:rsidRPr="004E4A1E" w:rsidRDefault="00267460" w:rsidP="00267460">
      <w:pPr>
        <w:spacing w:line="240" w:lineRule="auto"/>
        <w:jc w:val="both"/>
        <w:rPr>
          <w:rFonts w:ascii="Arial" w:eastAsia="Times New Roman" w:hAnsi="Arial" w:cs="Arial"/>
          <w:color w:val="000000"/>
          <w:sz w:val="24"/>
          <w:szCs w:val="24"/>
          <w:lang w:val="pt-BR" w:eastAsia="es-UY"/>
        </w:rPr>
      </w:pPr>
      <w:r w:rsidRPr="00AF2C35">
        <w:rPr>
          <w:rFonts w:ascii="Arial" w:eastAsia="Times New Roman" w:hAnsi="Arial" w:cs="Arial"/>
          <w:b/>
          <w:color w:val="000000"/>
          <w:sz w:val="24"/>
          <w:szCs w:val="24"/>
          <w:lang w:val="pt-BR" w:eastAsia="es-UY"/>
        </w:rPr>
        <w:t>Levando</w:t>
      </w:r>
      <w:r w:rsidRPr="004E4A1E">
        <w:rPr>
          <w:rFonts w:ascii="Arial" w:eastAsia="Times New Roman" w:hAnsi="Arial" w:cs="Arial"/>
          <w:color w:val="000000"/>
          <w:sz w:val="24"/>
          <w:szCs w:val="24"/>
          <w:lang w:val="pt-BR" w:eastAsia="es-UY"/>
        </w:rPr>
        <w:t xml:space="preserve"> em conta o Acordo sobre Facilitação de Comércio da Organização Mundial do Comércio (OMC).</w:t>
      </w:r>
    </w:p>
    <w:p w14:paraId="601209C0" w14:textId="77777777" w:rsidR="00267460" w:rsidRPr="002E77C4" w:rsidRDefault="00267460" w:rsidP="00267460">
      <w:pPr>
        <w:spacing w:line="240" w:lineRule="auto"/>
        <w:jc w:val="center"/>
        <w:rPr>
          <w:rFonts w:ascii="Arial" w:eastAsia="Times New Roman" w:hAnsi="Arial" w:cs="Arial"/>
          <w:sz w:val="24"/>
          <w:szCs w:val="24"/>
          <w:lang w:val="pt-BR" w:eastAsia="es-UY"/>
        </w:rPr>
      </w:pPr>
      <w:r>
        <w:rPr>
          <w:rFonts w:ascii="Arial" w:eastAsia="Times New Roman" w:hAnsi="Arial" w:cs="Arial"/>
          <w:b/>
          <w:bCs/>
          <w:color w:val="000000"/>
          <w:sz w:val="24"/>
          <w:szCs w:val="24"/>
          <w:lang w:val="pt-BR" w:eastAsia="es-UY"/>
        </w:rPr>
        <w:t>ACORDAM</w:t>
      </w:r>
      <w:r w:rsidRPr="002E77C4">
        <w:rPr>
          <w:rFonts w:ascii="Arial" w:eastAsia="Times New Roman" w:hAnsi="Arial" w:cs="Arial"/>
          <w:b/>
          <w:bCs/>
          <w:color w:val="000000"/>
          <w:sz w:val="24"/>
          <w:szCs w:val="24"/>
          <w:lang w:val="pt-BR" w:eastAsia="es-UY"/>
        </w:rPr>
        <w:t>:</w:t>
      </w:r>
    </w:p>
    <w:p w14:paraId="2F0CE903" w14:textId="77777777" w:rsidR="00267460" w:rsidRPr="002E77C4" w:rsidRDefault="00267460" w:rsidP="00267460">
      <w:pPr>
        <w:spacing w:after="0" w:line="240" w:lineRule="auto"/>
        <w:rPr>
          <w:rFonts w:ascii="Arial" w:eastAsia="Times New Roman" w:hAnsi="Arial" w:cs="Arial"/>
          <w:sz w:val="24"/>
          <w:szCs w:val="24"/>
          <w:lang w:val="pt-BR" w:eastAsia="es-UY"/>
        </w:rPr>
      </w:pPr>
    </w:p>
    <w:p w14:paraId="1D53DEE6" w14:textId="77777777" w:rsidR="00267460" w:rsidRDefault="00267460" w:rsidP="00267460">
      <w:pPr>
        <w:spacing w:after="0" w:line="240" w:lineRule="auto"/>
        <w:jc w:val="both"/>
        <w:rPr>
          <w:rFonts w:ascii="Arial" w:eastAsia="Times New Roman" w:hAnsi="Arial" w:cs="Arial"/>
          <w:b/>
          <w:bCs/>
          <w:color w:val="000000"/>
          <w:sz w:val="24"/>
          <w:szCs w:val="24"/>
          <w:lang w:val="pt-BR" w:eastAsia="es-UY"/>
        </w:rPr>
      </w:pPr>
      <w:r w:rsidRPr="002E77C4">
        <w:rPr>
          <w:rFonts w:ascii="Arial" w:eastAsia="Times New Roman" w:hAnsi="Arial" w:cs="Arial"/>
          <w:b/>
          <w:bCs/>
          <w:color w:val="000000"/>
          <w:sz w:val="24"/>
          <w:szCs w:val="24"/>
          <w:lang w:val="pt-BR" w:eastAsia="es-UY"/>
        </w:rPr>
        <w:t>Ar</w:t>
      </w:r>
      <w:r>
        <w:rPr>
          <w:rFonts w:ascii="Arial" w:eastAsia="Times New Roman" w:hAnsi="Arial" w:cs="Arial"/>
          <w:b/>
          <w:bCs/>
          <w:color w:val="000000"/>
          <w:sz w:val="24"/>
          <w:szCs w:val="24"/>
          <w:lang w:val="pt-BR" w:eastAsia="es-UY"/>
        </w:rPr>
        <w:t>tigo</w:t>
      </w:r>
      <w:r w:rsidRPr="002E77C4">
        <w:rPr>
          <w:rFonts w:ascii="Arial" w:eastAsia="Times New Roman" w:hAnsi="Arial" w:cs="Arial"/>
          <w:b/>
          <w:bCs/>
          <w:color w:val="000000"/>
          <w:sz w:val="24"/>
          <w:szCs w:val="24"/>
          <w:lang w:val="pt-BR" w:eastAsia="es-UY"/>
        </w:rPr>
        <w:t xml:space="preserve"> 1</w:t>
      </w:r>
      <w:r>
        <w:rPr>
          <w:rFonts w:ascii="Arial" w:eastAsia="Times New Roman" w:hAnsi="Arial" w:cs="Arial"/>
          <w:b/>
          <w:bCs/>
          <w:color w:val="000000"/>
          <w:sz w:val="24"/>
          <w:szCs w:val="24"/>
          <w:lang w:val="pt-BR" w:eastAsia="es-UY"/>
        </w:rPr>
        <w:t xml:space="preserve">º </w:t>
      </w:r>
      <w:r w:rsidRPr="002E77C4">
        <w:rPr>
          <w:rFonts w:ascii="Arial" w:eastAsia="Times New Roman" w:hAnsi="Arial" w:cs="Arial"/>
          <w:b/>
          <w:bCs/>
          <w:color w:val="000000"/>
          <w:sz w:val="24"/>
          <w:szCs w:val="24"/>
          <w:lang w:val="pt-BR" w:eastAsia="es-UY"/>
        </w:rPr>
        <w:t xml:space="preserve">- Objetivo </w:t>
      </w:r>
      <w:r>
        <w:rPr>
          <w:rFonts w:ascii="Arial" w:eastAsia="Times New Roman" w:hAnsi="Arial" w:cs="Arial"/>
          <w:b/>
          <w:bCs/>
          <w:color w:val="000000"/>
          <w:sz w:val="24"/>
          <w:szCs w:val="24"/>
          <w:lang w:val="pt-BR" w:eastAsia="es-UY"/>
        </w:rPr>
        <w:t>e</w:t>
      </w:r>
      <w:r w:rsidRPr="002E77C4">
        <w:rPr>
          <w:rFonts w:ascii="Arial" w:eastAsia="Times New Roman" w:hAnsi="Arial" w:cs="Arial"/>
          <w:b/>
          <w:bCs/>
          <w:color w:val="000000"/>
          <w:sz w:val="24"/>
          <w:szCs w:val="24"/>
          <w:lang w:val="pt-BR" w:eastAsia="es-UY"/>
        </w:rPr>
        <w:t xml:space="preserve"> </w:t>
      </w:r>
      <w:r>
        <w:rPr>
          <w:rFonts w:ascii="Arial" w:eastAsia="Times New Roman" w:hAnsi="Arial" w:cs="Arial"/>
          <w:b/>
          <w:bCs/>
          <w:color w:val="000000"/>
          <w:sz w:val="24"/>
          <w:szCs w:val="24"/>
          <w:lang w:val="pt-BR" w:eastAsia="es-UY"/>
        </w:rPr>
        <w:t>Abrangência</w:t>
      </w:r>
    </w:p>
    <w:p w14:paraId="359AE9FC" w14:textId="77777777" w:rsidR="00267460" w:rsidRPr="000F0308" w:rsidRDefault="00267460" w:rsidP="00267460">
      <w:pPr>
        <w:spacing w:after="0" w:line="240" w:lineRule="auto"/>
        <w:jc w:val="both"/>
        <w:rPr>
          <w:rFonts w:ascii="Arial" w:eastAsia="Times New Roman" w:hAnsi="Arial" w:cs="Arial"/>
          <w:b/>
          <w:bCs/>
          <w:color w:val="000000"/>
          <w:sz w:val="24"/>
          <w:szCs w:val="24"/>
          <w:lang w:val="pt-BR" w:eastAsia="es-UY"/>
        </w:rPr>
      </w:pPr>
    </w:p>
    <w:p w14:paraId="130F2684" w14:textId="77777777" w:rsidR="00267460" w:rsidRPr="002E77C4" w:rsidRDefault="00267460" w:rsidP="00267460">
      <w:pPr>
        <w:pStyle w:val="PargrafodaLista"/>
        <w:numPr>
          <w:ilvl w:val="0"/>
          <w:numId w:val="6"/>
        </w:numPr>
        <w:spacing w:after="200"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Os objetivos deste Acordo</w:t>
      </w:r>
      <w:r w:rsidRPr="004D55ED">
        <w:rPr>
          <w:rFonts w:ascii="Arial" w:eastAsia="Times New Roman" w:hAnsi="Arial" w:cs="Arial"/>
          <w:color w:val="000000"/>
          <w:sz w:val="24"/>
          <w:szCs w:val="24"/>
          <w:lang w:val="pt-BR" w:eastAsia="es-UY"/>
        </w:rPr>
        <w:t xml:space="preserve"> </w:t>
      </w:r>
      <w:r w:rsidRPr="00E17556">
        <w:rPr>
          <w:rFonts w:ascii="Arial" w:eastAsia="Times New Roman" w:hAnsi="Arial" w:cs="Arial"/>
          <w:color w:val="000000"/>
          <w:sz w:val="24"/>
          <w:szCs w:val="24"/>
          <w:lang w:val="pt-BR" w:eastAsia="es-UY"/>
        </w:rPr>
        <w:t>são</w:t>
      </w:r>
      <w:r>
        <w:rPr>
          <w:rFonts w:ascii="Arial" w:eastAsia="Times New Roman" w:hAnsi="Arial" w:cs="Arial"/>
          <w:color w:val="000000"/>
          <w:sz w:val="24"/>
          <w:szCs w:val="24"/>
          <w:lang w:val="pt-BR" w:eastAsia="es-UY"/>
        </w:rPr>
        <w:t xml:space="preserve"> </w:t>
      </w:r>
      <w:r w:rsidRPr="004D55ED">
        <w:rPr>
          <w:rFonts w:ascii="Arial" w:eastAsia="Times New Roman" w:hAnsi="Arial" w:cs="Arial"/>
          <w:color w:val="000000"/>
          <w:sz w:val="24"/>
          <w:szCs w:val="24"/>
          <w:lang w:val="pt-BR" w:eastAsia="es-UY"/>
        </w:rPr>
        <w:t xml:space="preserve">contribuir </w:t>
      </w:r>
      <w:r>
        <w:rPr>
          <w:rFonts w:ascii="Arial" w:eastAsia="Times New Roman" w:hAnsi="Arial" w:cs="Arial"/>
          <w:color w:val="000000"/>
          <w:sz w:val="24"/>
          <w:szCs w:val="24"/>
          <w:lang w:val="pt-BR" w:eastAsia="es-UY"/>
        </w:rPr>
        <w:t xml:space="preserve">com </w:t>
      </w:r>
      <w:r w:rsidRPr="004D55ED">
        <w:rPr>
          <w:rFonts w:ascii="Arial" w:eastAsia="Times New Roman" w:hAnsi="Arial" w:cs="Arial"/>
          <w:color w:val="000000"/>
          <w:sz w:val="24"/>
          <w:szCs w:val="24"/>
          <w:lang w:val="pt-BR" w:eastAsia="es-UY"/>
        </w:rPr>
        <w:t xml:space="preserve">os esforços dos Estados Partes para </w:t>
      </w:r>
      <w:r>
        <w:rPr>
          <w:rFonts w:ascii="Arial" w:eastAsia="Times New Roman" w:hAnsi="Arial" w:cs="Arial"/>
          <w:color w:val="000000"/>
          <w:sz w:val="24"/>
          <w:szCs w:val="24"/>
          <w:lang w:val="pt-BR" w:eastAsia="es-UY"/>
        </w:rPr>
        <w:t>agilizar</w:t>
      </w:r>
      <w:r w:rsidRPr="004D55ED">
        <w:rPr>
          <w:rFonts w:ascii="Arial" w:eastAsia="Times New Roman" w:hAnsi="Arial" w:cs="Arial"/>
          <w:color w:val="000000"/>
          <w:sz w:val="24"/>
          <w:szCs w:val="24"/>
          <w:lang w:val="pt-BR" w:eastAsia="es-UY"/>
        </w:rPr>
        <w:t xml:space="preserve"> e simplificar os procedimentos associados às operações de importação, exportação e trânsito de </w:t>
      </w:r>
      <w:r>
        <w:rPr>
          <w:rFonts w:ascii="Arial" w:eastAsia="Times New Roman" w:hAnsi="Arial" w:cs="Arial"/>
          <w:color w:val="000000"/>
          <w:sz w:val="24"/>
          <w:szCs w:val="24"/>
          <w:lang w:val="pt-BR" w:eastAsia="es-UY"/>
        </w:rPr>
        <w:t>bens</w:t>
      </w:r>
      <w:r w:rsidRPr="004D55ED">
        <w:rPr>
          <w:rFonts w:ascii="Arial" w:eastAsia="Times New Roman" w:hAnsi="Arial" w:cs="Arial"/>
          <w:color w:val="000000"/>
          <w:sz w:val="24"/>
          <w:szCs w:val="24"/>
          <w:lang w:val="pt-BR" w:eastAsia="es-UY"/>
        </w:rPr>
        <w:t>, mediante o desenvolvimento e a implementação de medidas para facilitar o m</w:t>
      </w:r>
      <w:r>
        <w:rPr>
          <w:rFonts w:ascii="Arial" w:eastAsia="Times New Roman" w:hAnsi="Arial" w:cs="Arial"/>
          <w:color w:val="000000"/>
          <w:sz w:val="24"/>
          <w:szCs w:val="24"/>
          <w:lang w:val="pt-BR" w:eastAsia="es-UY"/>
        </w:rPr>
        <w:t xml:space="preserve">ovimento e a livre </w:t>
      </w:r>
      <w:r w:rsidRPr="004D55ED">
        <w:rPr>
          <w:rFonts w:ascii="Arial" w:eastAsia="Times New Roman" w:hAnsi="Arial" w:cs="Arial"/>
          <w:color w:val="000000"/>
          <w:sz w:val="24"/>
          <w:szCs w:val="24"/>
          <w:lang w:val="pt-BR" w:eastAsia="es-UY"/>
        </w:rPr>
        <w:t xml:space="preserve">circulação transfronteiriça de </w:t>
      </w:r>
      <w:r>
        <w:rPr>
          <w:rFonts w:ascii="Arial" w:eastAsia="Times New Roman" w:hAnsi="Arial" w:cs="Arial"/>
          <w:color w:val="000000"/>
          <w:sz w:val="24"/>
          <w:szCs w:val="24"/>
          <w:lang w:val="pt-BR" w:eastAsia="es-UY"/>
        </w:rPr>
        <w:t>bens</w:t>
      </w:r>
      <w:r w:rsidRPr="004D55ED">
        <w:rPr>
          <w:rFonts w:ascii="Arial" w:eastAsia="Times New Roman" w:hAnsi="Arial" w:cs="Arial"/>
          <w:color w:val="000000"/>
          <w:sz w:val="24"/>
          <w:szCs w:val="24"/>
          <w:lang w:val="pt-BR" w:eastAsia="es-UY"/>
        </w:rPr>
        <w:t>, promoven</w:t>
      </w:r>
      <w:r>
        <w:rPr>
          <w:rFonts w:ascii="Arial" w:eastAsia="Times New Roman" w:hAnsi="Arial" w:cs="Arial"/>
          <w:color w:val="000000"/>
          <w:sz w:val="24"/>
          <w:szCs w:val="24"/>
          <w:lang w:val="pt-BR" w:eastAsia="es-UY"/>
        </w:rPr>
        <w:t>do o comércio legítimo e seguro;</w:t>
      </w:r>
      <w:r w:rsidRPr="004D55ED">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 xml:space="preserve">estimulando a cooperação e </w:t>
      </w:r>
      <w:r w:rsidRPr="004D55ED">
        <w:rPr>
          <w:rFonts w:ascii="Arial" w:eastAsia="Times New Roman" w:hAnsi="Arial" w:cs="Arial"/>
          <w:color w:val="000000"/>
          <w:sz w:val="24"/>
          <w:szCs w:val="24"/>
          <w:lang w:val="pt-BR" w:eastAsia="es-UY"/>
        </w:rPr>
        <w:t>o diálogo entre os Estados Partes em questões relacionadas à facilitação do comércio.</w:t>
      </w:r>
    </w:p>
    <w:p w14:paraId="474551BF" w14:textId="77777777" w:rsidR="00267460" w:rsidRPr="002E77C4" w:rsidRDefault="00267460" w:rsidP="00267460">
      <w:pPr>
        <w:pStyle w:val="PargrafodaLista"/>
        <w:spacing w:after="200" w:line="240" w:lineRule="auto"/>
        <w:ind w:left="426"/>
        <w:jc w:val="both"/>
        <w:rPr>
          <w:rFonts w:ascii="Arial" w:eastAsia="Times New Roman" w:hAnsi="Arial" w:cs="Arial"/>
          <w:sz w:val="24"/>
          <w:szCs w:val="24"/>
          <w:lang w:val="pt-BR" w:eastAsia="es-UY"/>
        </w:rPr>
      </w:pPr>
    </w:p>
    <w:p w14:paraId="495DE447" w14:textId="77777777" w:rsidR="00267460" w:rsidRPr="00A70587" w:rsidRDefault="00267460" w:rsidP="00267460">
      <w:pPr>
        <w:pStyle w:val="PargrafodaLista"/>
        <w:numPr>
          <w:ilvl w:val="0"/>
          <w:numId w:val="6"/>
        </w:numPr>
        <w:spacing w:after="200" w:line="240" w:lineRule="auto"/>
        <w:jc w:val="both"/>
        <w:rPr>
          <w:rFonts w:ascii="Arial" w:eastAsia="Times New Roman" w:hAnsi="Arial" w:cs="Arial"/>
          <w:sz w:val="24"/>
          <w:szCs w:val="24"/>
          <w:lang w:val="pt-BR" w:eastAsia="es-UY"/>
        </w:rPr>
      </w:pPr>
      <w:r w:rsidRPr="00A70587">
        <w:rPr>
          <w:rFonts w:ascii="Arial" w:eastAsia="Times New Roman" w:hAnsi="Arial" w:cs="Arial"/>
          <w:color w:val="000000"/>
          <w:sz w:val="24"/>
          <w:szCs w:val="24"/>
          <w:lang w:val="pt-BR" w:eastAsia="es-UY"/>
        </w:rPr>
        <w:t>Os Estados Partes reafirmam os direitos e obrigações decorrentes do Acordo de Facilitação de Comércio da Organização Mundial do Comércio (OMC), bem como as recomendações e diretrizes da Organização Mundial de Aduanas (OMA</w:t>
      </w:r>
      <w:r>
        <w:rPr>
          <w:rFonts w:ascii="Arial" w:eastAsia="Times New Roman" w:hAnsi="Arial" w:cs="Arial"/>
          <w:color w:val="000000"/>
          <w:sz w:val="24"/>
          <w:szCs w:val="24"/>
          <w:lang w:val="pt-BR" w:eastAsia="es-UY"/>
        </w:rPr>
        <w:t>), que são a base dos requisitos</w:t>
      </w:r>
      <w:r w:rsidRPr="00A70587">
        <w:rPr>
          <w:rFonts w:ascii="Arial" w:eastAsia="Times New Roman" w:hAnsi="Arial" w:cs="Arial"/>
          <w:color w:val="000000"/>
          <w:sz w:val="24"/>
          <w:szCs w:val="24"/>
          <w:lang w:val="pt-BR" w:eastAsia="es-UY"/>
        </w:rPr>
        <w:t xml:space="preserve"> e procedimentos de importação, exportação e trânsito.</w:t>
      </w:r>
    </w:p>
    <w:p w14:paraId="320B541B" w14:textId="77777777" w:rsidR="00267460" w:rsidRPr="00A70587" w:rsidRDefault="00267460" w:rsidP="00267460">
      <w:pPr>
        <w:pStyle w:val="PargrafodaLista"/>
        <w:spacing w:after="200" w:line="240" w:lineRule="auto"/>
        <w:ind w:left="360"/>
        <w:jc w:val="both"/>
        <w:rPr>
          <w:rFonts w:ascii="Arial" w:eastAsia="Times New Roman" w:hAnsi="Arial" w:cs="Arial"/>
          <w:sz w:val="24"/>
          <w:szCs w:val="24"/>
          <w:lang w:val="pt-BR" w:eastAsia="es-UY"/>
        </w:rPr>
      </w:pPr>
    </w:p>
    <w:p w14:paraId="77A66141" w14:textId="77777777" w:rsidR="00267460" w:rsidRPr="002E77C4" w:rsidRDefault="00267460" w:rsidP="00267460">
      <w:pPr>
        <w:pStyle w:val="PargrafodaLista"/>
        <w:numPr>
          <w:ilvl w:val="0"/>
          <w:numId w:val="6"/>
        </w:numPr>
        <w:spacing w:after="200" w:line="240" w:lineRule="auto"/>
        <w:jc w:val="both"/>
        <w:rPr>
          <w:rFonts w:ascii="Arial" w:eastAsia="Times New Roman" w:hAnsi="Arial" w:cs="Arial"/>
          <w:color w:val="000000"/>
          <w:sz w:val="24"/>
          <w:szCs w:val="24"/>
          <w:lang w:val="pt-BR" w:eastAsia="es-UY"/>
        </w:rPr>
      </w:pPr>
      <w:r w:rsidRPr="00A70587">
        <w:rPr>
          <w:rFonts w:ascii="Arial" w:eastAsia="Times New Roman" w:hAnsi="Arial" w:cs="Arial"/>
          <w:color w:val="000000"/>
          <w:sz w:val="24"/>
          <w:szCs w:val="24"/>
          <w:lang w:val="pt-BR" w:eastAsia="es-UY"/>
        </w:rPr>
        <w:t xml:space="preserve">Os Estados Partes aplicarão seus procedimentos </w:t>
      </w:r>
      <w:r>
        <w:rPr>
          <w:rFonts w:ascii="Arial" w:eastAsia="Times New Roman" w:hAnsi="Arial" w:cs="Arial"/>
          <w:color w:val="000000"/>
          <w:sz w:val="24"/>
          <w:szCs w:val="24"/>
          <w:lang w:val="pt-BR" w:eastAsia="es-UY"/>
        </w:rPr>
        <w:t xml:space="preserve">aduaneiros </w:t>
      </w:r>
      <w:r w:rsidRPr="00A70587">
        <w:rPr>
          <w:rFonts w:ascii="Arial" w:eastAsia="Times New Roman" w:hAnsi="Arial" w:cs="Arial"/>
          <w:color w:val="000000"/>
          <w:sz w:val="24"/>
          <w:szCs w:val="24"/>
          <w:lang w:val="pt-BR" w:eastAsia="es-UY"/>
        </w:rPr>
        <w:t>e demais procedimentos relacionados ao comércio de maneira previsível, uniforme e tran</w:t>
      </w:r>
      <w:r>
        <w:rPr>
          <w:rFonts w:ascii="Arial" w:eastAsia="Times New Roman" w:hAnsi="Arial" w:cs="Arial"/>
          <w:color w:val="000000"/>
          <w:sz w:val="24"/>
          <w:szCs w:val="24"/>
          <w:lang w:val="pt-BR" w:eastAsia="es-UY"/>
        </w:rPr>
        <w:t xml:space="preserve">sparente, bem como utilizarão tecnologias da </w:t>
      </w:r>
      <w:r w:rsidRPr="00A70587">
        <w:rPr>
          <w:rFonts w:ascii="Arial" w:eastAsia="Times New Roman" w:hAnsi="Arial" w:cs="Arial"/>
          <w:color w:val="000000"/>
          <w:sz w:val="24"/>
          <w:szCs w:val="24"/>
          <w:lang w:val="pt-BR" w:eastAsia="es-UY"/>
        </w:rPr>
        <w:t>inform</w:t>
      </w:r>
      <w:r>
        <w:rPr>
          <w:rFonts w:ascii="Arial" w:eastAsia="Times New Roman" w:hAnsi="Arial" w:cs="Arial"/>
          <w:color w:val="000000"/>
          <w:sz w:val="24"/>
          <w:szCs w:val="24"/>
          <w:lang w:val="pt-BR" w:eastAsia="es-UY"/>
        </w:rPr>
        <w:t>ação para tornar mais eficazes</w:t>
      </w:r>
      <w:r w:rsidRPr="00A70587">
        <w:rPr>
          <w:rFonts w:ascii="Arial" w:eastAsia="Times New Roman" w:hAnsi="Arial" w:cs="Arial"/>
          <w:color w:val="000000"/>
          <w:sz w:val="24"/>
          <w:szCs w:val="24"/>
          <w:lang w:val="pt-BR" w:eastAsia="es-UY"/>
        </w:rPr>
        <w:t xml:space="preserve"> e eficientes seus controles</w:t>
      </w:r>
      <w:r>
        <w:rPr>
          <w:rFonts w:ascii="Arial" w:eastAsia="Times New Roman" w:hAnsi="Arial" w:cs="Arial"/>
          <w:color w:val="000000"/>
          <w:sz w:val="24"/>
          <w:szCs w:val="24"/>
          <w:lang w:val="pt-BR" w:eastAsia="es-UY"/>
        </w:rPr>
        <w:t>,</w:t>
      </w:r>
      <w:r w:rsidRPr="00A70587">
        <w:rPr>
          <w:rFonts w:ascii="Arial" w:eastAsia="Times New Roman" w:hAnsi="Arial" w:cs="Arial"/>
          <w:color w:val="000000"/>
          <w:sz w:val="24"/>
          <w:szCs w:val="24"/>
          <w:lang w:val="pt-BR" w:eastAsia="es-UY"/>
        </w:rPr>
        <w:t xml:space="preserve"> a fim de alcançar os objetivos.</w:t>
      </w:r>
    </w:p>
    <w:p w14:paraId="44EDE576" w14:textId="77777777" w:rsidR="00267460" w:rsidRPr="002E77C4" w:rsidRDefault="00267460" w:rsidP="00267460">
      <w:pPr>
        <w:pStyle w:val="PargrafodaLista"/>
        <w:spacing w:after="200" w:line="240" w:lineRule="auto"/>
        <w:ind w:left="426"/>
        <w:jc w:val="both"/>
        <w:rPr>
          <w:rFonts w:ascii="Arial" w:eastAsia="Times New Roman" w:hAnsi="Arial" w:cs="Arial"/>
          <w:color w:val="000000"/>
          <w:sz w:val="24"/>
          <w:szCs w:val="24"/>
          <w:lang w:val="pt-BR" w:eastAsia="es-UY"/>
        </w:rPr>
      </w:pPr>
    </w:p>
    <w:p w14:paraId="7588BA9A" w14:textId="77777777" w:rsidR="00267460" w:rsidRPr="00AA4922" w:rsidRDefault="00267460" w:rsidP="00267460">
      <w:pPr>
        <w:pStyle w:val="PargrafodaLista"/>
        <w:numPr>
          <w:ilvl w:val="0"/>
          <w:numId w:val="6"/>
        </w:numPr>
        <w:spacing w:after="200" w:line="240" w:lineRule="auto"/>
        <w:jc w:val="both"/>
        <w:rPr>
          <w:rFonts w:ascii="Arial" w:eastAsia="Times New Roman" w:hAnsi="Arial" w:cs="Arial"/>
          <w:sz w:val="24"/>
          <w:szCs w:val="24"/>
          <w:lang w:val="pt-BR" w:eastAsia="es-UY"/>
        </w:rPr>
      </w:pPr>
      <w:r w:rsidRPr="00AA4922">
        <w:rPr>
          <w:rFonts w:ascii="Arial" w:eastAsia="Times New Roman" w:hAnsi="Arial" w:cs="Arial"/>
          <w:color w:val="000000"/>
          <w:sz w:val="24"/>
          <w:szCs w:val="24"/>
          <w:lang w:val="pt-BR" w:eastAsia="es-UY"/>
        </w:rPr>
        <w:t>Este Acordo deve ser considerado complementar aos direitos e obrigações dos Estados P</w:t>
      </w:r>
      <w:r>
        <w:rPr>
          <w:rFonts w:ascii="Arial" w:eastAsia="Times New Roman" w:hAnsi="Arial" w:cs="Arial"/>
          <w:color w:val="000000"/>
          <w:sz w:val="24"/>
          <w:szCs w:val="24"/>
          <w:lang w:val="pt-BR" w:eastAsia="es-UY"/>
        </w:rPr>
        <w:t xml:space="preserve">artes no âmbito do </w:t>
      </w:r>
      <w:r w:rsidRPr="00FD5AE8">
        <w:rPr>
          <w:rFonts w:ascii="Arial" w:eastAsia="Times New Roman" w:hAnsi="Arial" w:cs="Arial"/>
          <w:color w:val="000000"/>
          <w:sz w:val="24"/>
          <w:szCs w:val="24"/>
          <w:lang w:val="pt-BR" w:eastAsia="es-UY"/>
        </w:rPr>
        <w:t>Acordo sobre a Aplicação de Medidas Sanitárias e Fitossanitárias e do</w:t>
      </w:r>
      <w:r>
        <w:rPr>
          <w:rFonts w:ascii="Arial" w:eastAsia="Times New Roman" w:hAnsi="Arial" w:cs="Arial"/>
          <w:color w:val="000000"/>
          <w:sz w:val="24"/>
          <w:szCs w:val="24"/>
          <w:lang w:val="pt-BR" w:eastAsia="es-UY"/>
        </w:rPr>
        <w:t xml:space="preserve"> Acordo sobre</w:t>
      </w:r>
      <w:r w:rsidRPr="00AA4922">
        <w:rPr>
          <w:rFonts w:ascii="Arial" w:eastAsia="Times New Roman" w:hAnsi="Arial" w:cs="Arial"/>
          <w:color w:val="000000"/>
          <w:sz w:val="24"/>
          <w:szCs w:val="24"/>
          <w:lang w:val="pt-BR" w:eastAsia="es-UY"/>
        </w:rPr>
        <w:t xml:space="preserve"> Barreiras Técnicas ao Comércio</w:t>
      </w:r>
      <w:r>
        <w:rPr>
          <w:rFonts w:ascii="Arial" w:eastAsia="Times New Roman" w:hAnsi="Arial" w:cs="Arial"/>
          <w:color w:val="000000"/>
          <w:sz w:val="24"/>
          <w:szCs w:val="24"/>
          <w:lang w:val="pt-BR" w:eastAsia="es-UY"/>
        </w:rPr>
        <w:t>, da OMC</w:t>
      </w:r>
      <w:r w:rsidRPr="00AA4922">
        <w:rPr>
          <w:rFonts w:ascii="Arial" w:eastAsia="Times New Roman" w:hAnsi="Arial" w:cs="Arial"/>
          <w:color w:val="000000"/>
          <w:sz w:val="24"/>
          <w:szCs w:val="24"/>
          <w:lang w:val="pt-BR" w:eastAsia="es-UY"/>
        </w:rPr>
        <w:t>.</w:t>
      </w:r>
    </w:p>
    <w:p w14:paraId="196BA4E0" w14:textId="5CA74711" w:rsidR="00267460" w:rsidRDefault="00267460" w:rsidP="00267460">
      <w:pPr>
        <w:pStyle w:val="PargrafodaLista"/>
        <w:rPr>
          <w:rFonts w:ascii="Arial" w:eastAsia="Times New Roman" w:hAnsi="Arial" w:cs="Arial"/>
          <w:b/>
          <w:bCs/>
          <w:color w:val="000000"/>
          <w:sz w:val="24"/>
          <w:szCs w:val="24"/>
          <w:lang w:val="pt-BR" w:eastAsia="es-UY"/>
        </w:rPr>
      </w:pPr>
    </w:p>
    <w:p w14:paraId="185E4A91" w14:textId="77777777" w:rsidR="00267460" w:rsidRPr="002E77C4" w:rsidRDefault="00267460" w:rsidP="00267460">
      <w:pPr>
        <w:pStyle w:val="PargrafodaLista"/>
        <w:rPr>
          <w:rFonts w:ascii="Arial" w:eastAsia="Times New Roman" w:hAnsi="Arial" w:cs="Arial"/>
          <w:b/>
          <w:bCs/>
          <w:color w:val="000000"/>
          <w:sz w:val="24"/>
          <w:szCs w:val="24"/>
          <w:lang w:val="pt-BR" w:eastAsia="es-UY"/>
        </w:rPr>
      </w:pPr>
    </w:p>
    <w:p w14:paraId="51A0F3D3" w14:textId="77777777" w:rsidR="00267460" w:rsidRDefault="00267460" w:rsidP="00267460">
      <w:pPr>
        <w:spacing w:after="0" w:line="240" w:lineRule="auto"/>
        <w:jc w:val="both"/>
        <w:rPr>
          <w:rFonts w:ascii="Arial" w:eastAsia="Times New Roman" w:hAnsi="Arial" w:cs="Arial"/>
          <w:b/>
          <w:bCs/>
          <w:color w:val="000000"/>
          <w:sz w:val="24"/>
          <w:szCs w:val="24"/>
          <w:lang w:val="pt-BR" w:eastAsia="es-UY"/>
        </w:rPr>
      </w:pPr>
      <w:r w:rsidRPr="002E77C4">
        <w:rPr>
          <w:rFonts w:ascii="Arial" w:eastAsia="Times New Roman" w:hAnsi="Arial" w:cs="Arial"/>
          <w:b/>
          <w:bCs/>
          <w:color w:val="000000"/>
          <w:sz w:val="24"/>
          <w:szCs w:val="24"/>
          <w:lang w:val="pt-BR" w:eastAsia="es-UY"/>
        </w:rPr>
        <w:t>Ar</w:t>
      </w:r>
      <w:r>
        <w:rPr>
          <w:rFonts w:ascii="Arial" w:eastAsia="Times New Roman" w:hAnsi="Arial" w:cs="Arial"/>
          <w:b/>
          <w:bCs/>
          <w:color w:val="000000"/>
          <w:sz w:val="24"/>
          <w:szCs w:val="24"/>
          <w:lang w:val="pt-BR" w:eastAsia="es-UY"/>
        </w:rPr>
        <w:t>tigo</w:t>
      </w:r>
      <w:r w:rsidRPr="002E77C4">
        <w:rPr>
          <w:rFonts w:ascii="Arial" w:eastAsia="Times New Roman" w:hAnsi="Arial" w:cs="Arial"/>
          <w:b/>
          <w:bCs/>
          <w:color w:val="000000"/>
          <w:sz w:val="24"/>
          <w:szCs w:val="24"/>
          <w:lang w:val="pt-BR" w:eastAsia="es-UY"/>
        </w:rPr>
        <w:t xml:space="preserve"> 2</w:t>
      </w:r>
      <w:r>
        <w:rPr>
          <w:rFonts w:ascii="Arial" w:eastAsia="Times New Roman" w:hAnsi="Arial" w:cs="Arial"/>
          <w:b/>
          <w:bCs/>
          <w:color w:val="000000"/>
          <w:sz w:val="24"/>
          <w:szCs w:val="24"/>
          <w:lang w:val="pt-BR" w:eastAsia="es-UY"/>
        </w:rPr>
        <w:t xml:space="preserve">º </w:t>
      </w:r>
      <w:r w:rsidRPr="002E77C4">
        <w:rPr>
          <w:rFonts w:ascii="Arial" w:eastAsia="Times New Roman" w:hAnsi="Arial" w:cs="Arial"/>
          <w:b/>
          <w:bCs/>
          <w:color w:val="000000"/>
          <w:sz w:val="24"/>
          <w:szCs w:val="24"/>
          <w:lang w:val="pt-BR" w:eastAsia="es-UY"/>
        </w:rPr>
        <w:t>-</w:t>
      </w:r>
      <w:r>
        <w:rPr>
          <w:rFonts w:ascii="Arial" w:eastAsia="Times New Roman" w:hAnsi="Arial" w:cs="Arial"/>
          <w:b/>
          <w:bCs/>
          <w:color w:val="000000"/>
          <w:sz w:val="24"/>
          <w:szCs w:val="24"/>
          <w:lang w:val="pt-BR" w:eastAsia="es-UY"/>
        </w:rPr>
        <w:t xml:space="preserve"> Princí</w:t>
      </w:r>
      <w:r w:rsidRPr="002E77C4">
        <w:rPr>
          <w:rFonts w:ascii="Arial" w:eastAsia="Times New Roman" w:hAnsi="Arial" w:cs="Arial"/>
          <w:b/>
          <w:bCs/>
          <w:color w:val="000000"/>
          <w:sz w:val="24"/>
          <w:szCs w:val="24"/>
          <w:lang w:val="pt-BR" w:eastAsia="es-UY"/>
        </w:rPr>
        <w:t>pios</w:t>
      </w:r>
      <w:r>
        <w:rPr>
          <w:rFonts w:ascii="Arial" w:eastAsia="Times New Roman" w:hAnsi="Arial" w:cs="Arial"/>
          <w:b/>
          <w:bCs/>
          <w:color w:val="000000"/>
          <w:sz w:val="24"/>
          <w:szCs w:val="24"/>
          <w:lang w:val="pt-BR" w:eastAsia="es-UY"/>
        </w:rPr>
        <w:t xml:space="preserve"> gerais</w:t>
      </w:r>
    </w:p>
    <w:p w14:paraId="26B6C650" w14:textId="77777777" w:rsidR="00267460" w:rsidRPr="002E77C4" w:rsidRDefault="00267460" w:rsidP="00267460">
      <w:pPr>
        <w:spacing w:after="0" w:line="240" w:lineRule="auto"/>
        <w:jc w:val="both"/>
        <w:rPr>
          <w:rFonts w:ascii="Arial" w:eastAsia="Times New Roman" w:hAnsi="Arial" w:cs="Arial"/>
          <w:sz w:val="24"/>
          <w:szCs w:val="24"/>
          <w:lang w:val="pt-BR" w:eastAsia="es-UY"/>
        </w:rPr>
      </w:pPr>
    </w:p>
    <w:p w14:paraId="4CE2AAAD" w14:textId="77777777" w:rsidR="00267460" w:rsidRPr="002E77C4" w:rsidRDefault="00267460" w:rsidP="00267460">
      <w:pPr>
        <w:pStyle w:val="PargrafodaLista"/>
        <w:numPr>
          <w:ilvl w:val="0"/>
          <w:numId w:val="13"/>
        </w:numPr>
        <w:spacing w:after="200" w:line="240" w:lineRule="auto"/>
        <w:jc w:val="both"/>
        <w:rPr>
          <w:rFonts w:ascii="Arial" w:eastAsia="Times New Roman" w:hAnsi="Arial" w:cs="Arial"/>
          <w:color w:val="000000"/>
          <w:sz w:val="24"/>
          <w:szCs w:val="24"/>
          <w:lang w:val="pt-BR" w:eastAsia="es-UY"/>
        </w:rPr>
      </w:pPr>
      <w:r w:rsidRPr="0049373E">
        <w:rPr>
          <w:rFonts w:ascii="Arial" w:eastAsia="Times New Roman" w:hAnsi="Arial" w:cs="Arial"/>
          <w:color w:val="000000"/>
          <w:sz w:val="24"/>
          <w:szCs w:val="24"/>
          <w:lang w:val="pt-BR" w:eastAsia="es-UY"/>
        </w:rPr>
        <w:t xml:space="preserve">Os Estados Partes, com o objetivo de servir </w:t>
      </w:r>
      <w:r>
        <w:rPr>
          <w:rFonts w:ascii="Arial" w:eastAsia="Times New Roman" w:hAnsi="Arial" w:cs="Arial"/>
          <w:color w:val="000000"/>
          <w:sz w:val="24"/>
          <w:szCs w:val="24"/>
          <w:lang w:val="pt-BR" w:eastAsia="es-UY"/>
        </w:rPr>
        <w:t>a</w:t>
      </w:r>
      <w:r w:rsidRPr="0049373E">
        <w:rPr>
          <w:rFonts w:ascii="Arial" w:eastAsia="Times New Roman" w:hAnsi="Arial" w:cs="Arial"/>
          <w:color w:val="000000"/>
          <w:sz w:val="24"/>
          <w:szCs w:val="24"/>
          <w:lang w:val="pt-BR" w:eastAsia="es-UY"/>
        </w:rPr>
        <w:t xml:space="preserve">os interesses de suas respectivas comunidades </w:t>
      </w:r>
      <w:r w:rsidRPr="007D3C7B">
        <w:rPr>
          <w:rFonts w:ascii="Arial" w:eastAsia="Times New Roman" w:hAnsi="Arial" w:cs="Arial"/>
          <w:color w:val="000000"/>
          <w:sz w:val="24"/>
          <w:szCs w:val="24"/>
          <w:lang w:val="pt-BR" w:eastAsia="es-UY"/>
        </w:rPr>
        <w:t>empresariais</w:t>
      </w:r>
      <w:r w:rsidRPr="0049373E">
        <w:rPr>
          <w:rFonts w:ascii="Arial" w:eastAsia="Times New Roman" w:hAnsi="Arial" w:cs="Arial"/>
          <w:color w:val="000000"/>
          <w:sz w:val="24"/>
          <w:szCs w:val="24"/>
          <w:lang w:val="pt-BR" w:eastAsia="es-UY"/>
        </w:rPr>
        <w:t xml:space="preserve"> e criar um ambiente de negócios que lhes permita aproveitar as oportunidades oferecidas pelo Acordo, </w:t>
      </w:r>
      <w:r>
        <w:rPr>
          <w:rFonts w:ascii="Arial" w:eastAsia="Times New Roman" w:hAnsi="Arial" w:cs="Arial"/>
          <w:color w:val="000000"/>
          <w:sz w:val="24"/>
          <w:szCs w:val="24"/>
          <w:lang w:val="pt-BR" w:eastAsia="es-UY"/>
        </w:rPr>
        <w:t>a</w:t>
      </w:r>
      <w:r w:rsidRPr="0049373E">
        <w:rPr>
          <w:rFonts w:ascii="Arial" w:eastAsia="Times New Roman" w:hAnsi="Arial" w:cs="Arial"/>
          <w:color w:val="000000"/>
          <w:sz w:val="24"/>
          <w:szCs w:val="24"/>
          <w:lang w:val="pt-BR" w:eastAsia="es-UY"/>
        </w:rPr>
        <w:t>cordam que os seguintes princípios são a base para o desenvolvimento e a administração de medidas de facilitação do comércio por parte de suas autoridades competentes:</w:t>
      </w:r>
    </w:p>
    <w:p w14:paraId="2EBA90DB" w14:textId="77777777" w:rsidR="00267460" w:rsidRPr="002E77C4" w:rsidRDefault="00267460" w:rsidP="00267460">
      <w:pPr>
        <w:pStyle w:val="PargrafodaLista"/>
        <w:spacing w:after="200" w:line="240" w:lineRule="auto"/>
        <w:ind w:left="426"/>
        <w:jc w:val="both"/>
        <w:rPr>
          <w:rFonts w:ascii="Arial" w:eastAsia="Times New Roman" w:hAnsi="Arial" w:cs="Arial"/>
          <w:sz w:val="24"/>
          <w:szCs w:val="24"/>
          <w:lang w:val="pt-BR" w:eastAsia="es-UY"/>
        </w:rPr>
      </w:pPr>
    </w:p>
    <w:p w14:paraId="4653EB83" w14:textId="77777777" w:rsidR="00267460" w:rsidRPr="002E77C4" w:rsidRDefault="00267460" w:rsidP="00267460">
      <w:pPr>
        <w:pStyle w:val="PargrafodaLista"/>
        <w:numPr>
          <w:ilvl w:val="0"/>
          <w:numId w:val="3"/>
        </w:numPr>
        <w:spacing w:after="200" w:line="240" w:lineRule="auto"/>
        <w:ind w:left="1275" w:hanging="567"/>
        <w:jc w:val="both"/>
        <w:rPr>
          <w:rFonts w:ascii="Arial" w:eastAsia="Times New Roman" w:hAnsi="Arial" w:cs="Arial"/>
          <w:sz w:val="24"/>
          <w:szCs w:val="24"/>
          <w:lang w:val="pt-BR" w:eastAsia="es-UY"/>
        </w:rPr>
      </w:pPr>
      <w:r>
        <w:rPr>
          <w:rFonts w:ascii="Arial" w:eastAsia="Times New Roman" w:hAnsi="Arial" w:cs="Arial"/>
          <w:color w:val="000000"/>
          <w:sz w:val="24"/>
          <w:szCs w:val="24"/>
          <w:lang w:val="pt-BR" w:eastAsia="es-UY"/>
        </w:rPr>
        <w:t>transparência, eficiência, simplificação, harmonização e coerência dos procedimentos comerciai</w:t>
      </w:r>
      <w:r w:rsidRPr="002E77C4">
        <w:rPr>
          <w:rFonts w:ascii="Arial" w:eastAsia="Times New Roman" w:hAnsi="Arial" w:cs="Arial"/>
          <w:color w:val="000000"/>
          <w:sz w:val="24"/>
          <w:szCs w:val="24"/>
          <w:lang w:val="pt-BR" w:eastAsia="es-UY"/>
        </w:rPr>
        <w:t>s;</w:t>
      </w:r>
    </w:p>
    <w:p w14:paraId="1C7EE525" w14:textId="77777777" w:rsidR="00267460" w:rsidRPr="002E77C4" w:rsidRDefault="00267460" w:rsidP="00267460">
      <w:pPr>
        <w:pStyle w:val="PargrafodaLista"/>
        <w:spacing w:after="200" w:line="240" w:lineRule="auto"/>
        <w:ind w:left="1275" w:hanging="567"/>
        <w:jc w:val="both"/>
        <w:rPr>
          <w:rFonts w:ascii="Arial" w:eastAsia="Times New Roman" w:hAnsi="Arial" w:cs="Arial"/>
          <w:sz w:val="24"/>
          <w:szCs w:val="24"/>
          <w:lang w:val="pt-BR" w:eastAsia="es-UY"/>
        </w:rPr>
      </w:pPr>
    </w:p>
    <w:p w14:paraId="4B298D24" w14:textId="77777777" w:rsidR="00267460" w:rsidRPr="0049373E" w:rsidRDefault="00267460" w:rsidP="00267460">
      <w:pPr>
        <w:pStyle w:val="PargrafodaLista"/>
        <w:numPr>
          <w:ilvl w:val="0"/>
          <w:numId w:val="3"/>
        </w:numPr>
        <w:spacing w:after="200" w:line="240" w:lineRule="auto"/>
        <w:ind w:left="1275" w:hanging="567"/>
        <w:jc w:val="both"/>
        <w:rPr>
          <w:rFonts w:ascii="Arial" w:eastAsia="Times New Roman" w:hAnsi="Arial" w:cs="Arial"/>
          <w:color w:val="000000"/>
          <w:sz w:val="24"/>
          <w:szCs w:val="24"/>
          <w:lang w:val="pt-BR" w:eastAsia="es-UY"/>
        </w:rPr>
      </w:pPr>
      <w:r w:rsidRPr="0049373E">
        <w:rPr>
          <w:rFonts w:ascii="Arial" w:eastAsia="Times New Roman" w:hAnsi="Arial" w:cs="Arial"/>
          <w:color w:val="000000"/>
          <w:sz w:val="24"/>
          <w:szCs w:val="24"/>
          <w:lang w:val="pt-BR" w:eastAsia="es-UY"/>
        </w:rPr>
        <w:t>administração consistente, imparcial, previsível e razoável de leis, regulamentos e decisões administrativas relevantes para o comérc</w:t>
      </w:r>
      <w:r>
        <w:rPr>
          <w:rFonts w:ascii="Arial" w:eastAsia="Times New Roman" w:hAnsi="Arial" w:cs="Arial"/>
          <w:color w:val="000000"/>
          <w:sz w:val="24"/>
          <w:szCs w:val="24"/>
          <w:lang w:val="pt-BR" w:eastAsia="es-UY"/>
        </w:rPr>
        <w:t>io internacional de bens</w:t>
      </w:r>
      <w:r w:rsidRPr="002E77C4">
        <w:rPr>
          <w:rFonts w:ascii="Arial" w:eastAsia="Times New Roman" w:hAnsi="Arial" w:cs="Arial"/>
          <w:color w:val="000000"/>
          <w:sz w:val="24"/>
          <w:szCs w:val="24"/>
          <w:lang w:val="pt-BR" w:eastAsia="es-UY"/>
        </w:rPr>
        <w:t>;</w:t>
      </w:r>
    </w:p>
    <w:p w14:paraId="1418699C" w14:textId="77777777" w:rsidR="00267460" w:rsidRPr="002E77C4" w:rsidRDefault="00267460" w:rsidP="00267460">
      <w:pPr>
        <w:pStyle w:val="PargrafodaLista"/>
        <w:spacing w:after="200" w:line="240" w:lineRule="auto"/>
        <w:ind w:left="1275" w:hanging="567"/>
        <w:jc w:val="both"/>
        <w:rPr>
          <w:rFonts w:ascii="Arial" w:eastAsia="Times New Roman" w:hAnsi="Arial" w:cs="Arial"/>
          <w:sz w:val="24"/>
          <w:szCs w:val="24"/>
          <w:lang w:val="pt-BR" w:eastAsia="es-UY"/>
        </w:rPr>
      </w:pPr>
    </w:p>
    <w:p w14:paraId="07983CBF" w14:textId="77777777" w:rsidR="00267460" w:rsidRPr="0049373E" w:rsidRDefault="00267460" w:rsidP="00267460">
      <w:pPr>
        <w:pStyle w:val="PargrafodaLista"/>
        <w:numPr>
          <w:ilvl w:val="0"/>
          <w:numId w:val="3"/>
        </w:numPr>
        <w:spacing w:after="200" w:line="240" w:lineRule="auto"/>
        <w:ind w:left="1275" w:hanging="567"/>
        <w:jc w:val="both"/>
        <w:rPr>
          <w:rFonts w:ascii="Arial" w:eastAsia="Times New Roman" w:hAnsi="Arial" w:cs="Arial"/>
          <w:color w:val="000000"/>
          <w:sz w:val="24"/>
          <w:szCs w:val="24"/>
          <w:lang w:val="pt-BR" w:eastAsia="es-UY"/>
        </w:rPr>
      </w:pPr>
      <w:r w:rsidRPr="0049373E">
        <w:rPr>
          <w:rFonts w:ascii="Arial" w:eastAsia="Times New Roman" w:hAnsi="Arial" w:cs="Arial"/>
          <w:color w:val="000000"/>
          <w:sz w:val="24"/>
          <w:szCs w:val="24"/>
          <w:lang w:val="pt-BR" w:eastAsia="es-UY"/>
        </w:rPr>
        <w:t>o melhor uso possíve</w:t>
      </w:r>
      <w:r>
        <w:rPr>
          <w:rFonts w:ascii="Arial" w:eastAsia="Times New Roman" w:hAnsi="Arial" w:cs="Arial"/>
          <w:color w:val="000000"/>
          <w:sz w:val="24"/>
          <w:szCs w:val="24"/>
          <w:lang w:val="pt-BR" w:eastAsia="es-UY"/>
        </w:rPr>
        <w:t>l das tecnologias da informação</w:t>
      </w:r>
      <w:r w:rsidRPr="002E77C4">
        <w:rPr>
          <w:rFonts w:ascii="Arial" w:eastAsia="Times New Roman" w:hAnsi="Arial" w:cs="Arial"/>
          <w:color w:val="000000"/>
          <w:sz w:val="24"/>
          <w:szCs w:val="24"/>
          <w:lang w:val="pt-BR" w:eastAsia="es-UY"/>
        </w:rPr>
        <w:t>;</w:t>
      </w:r>
    </w:p>
    <w:p w14:paraId="765F3244" w14:textId="77777777" w:rsidR="00267460" w:rsidRPr="0049373E" w:rsidRDefault="00267460" w:rsidP="00267460">
      <w:pPr>
        <w:pStyle w:val="PargrafodaLista"/>
        <w:spacing w:after="200" w:line="240" w:lineRule="auto"/>
        <w:ind w:left="1275"/>
        <w:jc w:val="both"/>
        <w:rPr>
          <w:rFonts w:ascii="Arial" w:eastAsia="Times New Roman" w:hAnsi="Arial" w:cs="Arial"/>
          <w:color w:val="000000"/>
          <w:sz w:val="24"/>
          <w:szCs w:val="24"/>
          <w:lang w:val="pt-BR" w:eastAsia="es-UY"/>
        </w:rPr>
      </w:pPr>
    </w:p>
    <w:p w14:paraId="3D185476" w14:textId="77777777" w:rsidR="00267460" w:rsidRPr="0049373E" w:rsidRDefault="00267460" w:rsidP="00267460">
      <w:pPr>
        <w:pStyle w:val="PargrafodaLista"/>
        <w:numPr>
          <w:ilvl w:val="0"/>
          <w:numId w:val="3"/>
        </w:numPr>
        <w:spacing w:after="200" w:line="240" w:lineRule="auto"/>
        <w:ind w:left="1275" w:hanging="567"/>
        <w:jc w:val="both"/>
        <w:rPr>
          <w:rFonts w:ascii="Arial" w:eastAsia="Times New Roman" w:hAnsi="Arial" w:cs="Arial"/>
          <w:color w:val="000000"/>
          <w:sz w:val="24"/>
          <w:szCs w:val="24"/>
          <w:lang w:val="pt-BR" w:eastAsia="es-UY"/>
        </w:rPr>
      </w:pPr>
      <w:r w:rsidRPr="0049373E">
        <w:rPr>
          <w:rFonts w:ascii="Arial" w:eastAsia="Times New Roman" w:hAnsi="Arial" w:cs="Arial"/>
          <w:color w:val="000000"/>
          <w:sz w:val="24"/>
          <w:szCs w:val="24"/>
          <w:lang w:val="pt-BR" w:eastAsia="es-UY"/>
        </w:rPr>
        <w:t xml:space="preserve">aplicação de controles baseados </w:t>
      </w:r>
      <w:r>
        <w:rPr>
          <w:rFonts w:ascii="Arial" w:eastAsia="Times New Roman" w:hAnsi="Arial" w:cs="Arial"/>
          <w:color w:val="000000"/>
          <w:sz w:val="24"/>
          <w:szCs w:val="24"/>
          <w:lang w:val="pt-BR" w:eastAsia="es-UY"/>
        </w:rPr>
        <w:t>na gestão</w:t>
      </w:r>
      <w:r w:rsidRPr="0049373E">
        <w:rPr>
          <w:rFonts w:ascii="Arial" w:eastAsia="Times New Roman" w:hAnsi="Arial" w:cs="Arial"/>
          <w:color w:val="000000"/>
          <w:sz w:val="24"/>
          <w:szCs w:val="24"/>
          <w:lang w:val="pt-BR" w:eastAsia="es-UY"/>
        </w:rPr>
        <w:t xml:space="preserve"> de riscos</w:t>
      </w:r>
      <w:r w:rsidRPr="002E77C4">
        <w:rPr>
          <w:rFonts w:ascii="Arial" w:eastAsia="Times New Roman" w:hAnsi="Arial" w:cs="Arial"/>
          <w:color w:val="000000"/>
          <w:sz w:val="24"/>
          <w:szCs w:val="24"/>
          <w:lang w:val="pt-BR" w:eastAsia="es-UY"/>
        </w:rPr>
        <w:t>;</w:t>
      </w:r>
    </w:p>
    <w:p w14:paraId="696D1326" w14:textId="77777777" w:rsidR="00267460" w:rsidRPr="0049373E" w:rsidRDefault="00267460" w:rsidP="00267460">
      <w:pPr>
        <w:pStyle w:val="PargrafodaLista"/>
        <w:spacing w:after="200" w:line="240" w:lineRule="auto"/>
        <w:ind w:left="1275"/>
        <w:jc w:val="both"/>
        <w:rPr>
          <w:rFonts w:ascii="Arial" w:eastAsia="Times New Roman" w:hAnsi="Arial" w:cs="Arial"/>
          <w:color w:val="000000"/>
          <w:sz w:val="24"/>
          <w:szCs w:val="24"/>
          <w:lang w:val="pt-BR" w:eastAsia="es-UY"/>
        </w:rPr>
      </w:pPr>
    </w:p>
    <w:p w14:paraId="1884824E" w14:textId="77777777" w:rsidR="00267460" w:rsidRPr="0049373E" w:rsidRDefault="00267460" w:rsidP="00267460">
      <w:pPr>
        <w:pStyle w:val="PargrafodaLista"/>
        <w:numPr>
          <w:ilvl w:val="0"/>
          <w:numId w:val="3"/>
        </w:numPr>
        <w:spacing w:after="200" w:line="240" w:lineRule="auto"/>
        <w:ind w:left="1275" w:hanging="567"/>
        <w:jc w:val="both"/>
        <w:rPr>
          <w:rFonts w:ascii="Arial" w:eastAsia="Times New Roman" w:hAnsi="Arial" w:cs="Arial"/>
          <w:color w:val="000000"/>
          <w:sz w:val="24"/>
          <w:szCs w:val="24"/>
          <w:lang w:val="pt-BR" w:eastAsia="es-UY"/>
        </w:rPr>
      </w:pPr>
      <w:r w:rsidRPr="0049373E">
        <w:rPr>
          <w:rFonts w:ascii="Arial" w:eastAsia="Times New Roman" w:hAnsi="Arial" w:cs="Arial"/>
          <w:color w:val="000000"/>
          <w:sz w:val="24"/>
          <w:szCs w:val="24"/>
          <w:lang w:val="pt-BR" w:eastAsia="es-UY"/>
        </w:rPr>
        <w:t>cooperação dentro de cada</w:t>
      </w:r>
      <w:r>
        <w:rPr>
          <w:rFonts w:ascii="Arial" w:eastAsia="Times New Roman" w:hAnsi="Arial" w:cs="Arial"/>
          <w:color w:val="000000"/>
          <w:sz w:val="24"/>
          <w:szCs w:val="24"/>
          <w:lang w:val="pt-BR" w:eastAsia="es-UY"/>
        </w:rPr>
        <w:t xml:space="preserve"> Estado </w:t>
      </w:r>
      <w:r w:rsidRPr="0049373E">
        <w:rPr>
          <w:rFonts w:ascii="Arial" w:eastAsia="Times New Roman" w:hAnsi="Arial" w:cs="Arial"/>
          <w:color w:val="000000"/>
          <w:sz w:val="24"/>
          <w:szCs w:val="24"/>
          <w:lang w:val="pt-BR" w:eastAsia="es-UY"/>
        </w:rPr>
        <w:t xml:space="preserve">Parte entre as autoridades </w:t>
      </w:r>
      <w:r>
        <w:rPr>
          <w:rFonts w:ascii="Arial" w:eastAsia="Times New Roman" w:hAnsi="Arial" w:cs="Arial"/>
          <w:color w:val="000000"/>
          <w:sz w:val="24"/>
          <w:szCs w:val="24"/>
          <w:lang w:val="pt-BR" w:eastAsia="es-UY"/>
        </w:rPr>
        <w:t>aduaneiras</w:t>
      </w:r>
      <w:r w:rsidRPr="0049373E">
        <w:rPr>
          <w:rFonts w:ascii="Arial" w:eastAsia="Times New Roman" w:hAnsi="Arial" w:cs="Arial"/>
          <w:color w:val="000000"/>
          <w:sz w:val="24"/>
          <w:szCs w:val="24"/>
          <w:lang w:val="pt-BR" w:eastAsia="es-UY"/>
        </w:rPr>
        <w:t xml:space="preserve"> e outras autoridades de fronteira; e</w:t>
      </w:r>
    </w:p>
    <w:p w14:paraId="2E87BA96" w14:textId="77777777" w:rsidR="00267460" w:rsidRPr="0049373E" w:rsidRDefault="00267460" w:rsidP="00267460">
      <w:pPr>
        <w:pStyle w:val="PargrafodaLista"/>
        <w:spacing w:after="200" w:line="240" w:lineRule="auto"/>
        <w:ind w:left="1275"/>
        <w:jc w:val="both"/>
        <w:rPr>
          <w:rFonts w:ascii="Arial" w:eastAsia="Times New Roman" w:hAnsi="Arial" w:cs="Arial"/>
          <w:color w:val="000000"/>
          <w:sz w:val="24"/>
          <w:szCs w:val="24"/>
          <w:lang w:val="pt-BR" w:eastAsia="es-UY"/>
        </w:rPr>
      </w:pPr>
    </w:p>
    <w:p w14:paraId="280DD493" w14:textId="77777777" w:rsidR="00267460" w:rsidRPr="0049373E" w:rsidRDefault="00267460" w:rsidP="00267460">
      <w:pPr>
        <w:pStyle w:val="PargrafodaLista"/>
        <w:numPr>
          <w:ilvl w:val="0"/>
          <w:numId w:val="3"/>
        </w:numPr>
        <w:spacing w:after="200" w:line="240" w:lineRule="auto"/>
        <w:ind w:left="1275" w:hanging="567"/>
        <w:jc w:val="both"/>
        <w:rPr>
          <w:rFonts w:ascii="Arial" w:eastAsia="Times New Roman" w:hAnsi="Arial" w:cs="Arial"/>
          <w:color w:val="000000"/>
          <w:sz w:val="24"/>
          <w:szCs w:val="24"/>
          <w:lang w:val="pt-BR" w:eastAsia="es-UY"/>
        </w:rPr>
      </w:pPr>
      <w:r w:rsidRPr="0049373E">
        <w:rPr>
          <w:rFonts w:ascii="Arial" w:eastAsia="Times New Roman" w:hAnsi="Arial" w:cs="Arial"/>
          <w:color w:val="000000"/>
          <w:sz w:val="24"/>
          <w:szCs w:val="24"/>
          <w:lang w:val="pt-BR" w:eastAsia="es-UY"/>
        </w:rPr>
        <w:t>consultas entre os Estados Partes e suas respectivas comunidades</w:t>
      </w:r>
      <w:r>
        <w:rPr>
          <w:rFonts w:ascii="Arial" w:eastAsia="Times New Roman" w:hAnsi="Arial" w:cs="Arial"/>
          <w:color w:val="000000"/>
          <w:sz w:val="24"/>
          <w:szCs w:val="24"/>
          <w:lang w:val="pt-BR" w:eastAsia="es-UY"/>
        </w:rPr>
        <w:t xml:space="preserve"> empresariais</w:t>
      </w:r>
      <w:r w:rsidRPr="0049373E">
        <w:rPr>
          <w:rFonts w:ascii="Arial" w:eastAsia="Times New Roman" w:hAnsi="Arial" w:cs="Arial"/>
          <w:color w:val="000000"/>
          <w:sz w:val="24"/>
          <w:szCs w:val="24"/>
          <w:lang w:val="pt-BR" w:eastAsia="es-UY"/>
        </w:rPr>
        <w:t>.</w:t>
      </w:r>
    </w:p>
    <w:p w14:paraId="35A0DB34" w14:textId="77777777" w:rsidR="00267460" w:rsidRDefault="00267460" w:rsidP="00267460">
      <w:pPr>
        <w:spacing w:after="0" w:line="240" w:lineRule="auto"/>
        <w:jc w:val="both"/>
        <w:rPr>
          <w:rFonts w:ascii="Arial" w:eastAsia="Times New Roman" w:hAnsi="Arial" w:cs="Arial"/>
          <w:b/>
          <w:bCs/>
          <w:color w:val="000000"/>
          <w:sz w:val="24"/>
          <w:szCs w:val="24"/>
          <w:lang w:val="pt-BR" w:eastAsia="es-UY"/>
        </w:rPr>
      </w:pPr>
      <w:r>
        <w:rPr>
          <w:rFonts w:ascii="Arial" w:eastAsia="Times New Roman" w:hAnsi="Arial" w:cs="Arial"/>
          <w:b/>
          <w:bCs/>
          <w:color w:val="000000"/>
          <w:sz w:val="24"/>
          <w:szCs w:val="24"/>
          <w:lang w:val="pt-BR" w:eastAsia="es-UY"/>
        </w:rPr>
        <w:t>Artigo</w:t>
      </w:r>
      <w:r w:rsidRPr="002E77C4">
        <w:rPr>
          <w:rFonts w:ascii="Arial" w:eastAsia="Times New Roman" w:hAnsi="Arial" w:cs="Arial"/>
          <w:b/>
          <w:bCs/>
          <w:color w:val="000000"/>
          <w:sz w:val="24"/>
          <w:szCs w:val="24"/>
          <w:lang w:val="pt-BR" w:eastAsia="es-UY"/>
        </w:rPr>
        <w:t xml:space="preserve"> 3</w:t>
      </w:r>
      <w:r>
        <w:rPr>
          <w:rFonts w:ascii="Arial" w:eastAsia="Times New Roman" w:hAnsi="Arial" w:cs="Arial"/>
          <w:b/>
          <w:bCs/>
          <w:color w:val="000000"/>
          <w:sz w:val="24"/>
          <w:szCs w:val="24"/>
          <w:lang w:val="pt-BR" w:eastAsia="es-UY"/>
        </w:rPr>
        <w:t xml:space="preserve">º </w:t>
      </w:r>
      <w:r w:rsidRPr="002E77C4">
        <w:rPr>
          <w:rFonts w:ascii="Arial" w:eastAsia="Times New Roman" w:hAnsi="Arial" w:cs="Arial"/>
          <w:b/>
          <w:bCs/>
          <w:color w:val="000000"/>
          <w:sz w:val="24"/>
          <w:szCs w:val="24"/>
          <w:lang w:val="pt-BR" w:eastAsia="es-UY"/>
        </w:rPr>
        <w:t>-</w:t>
      </w:r>
      <w:r>
        <w:rPr>
          <w:rFonts w:ascii="Arial" w:eastAsia="Times New Roman" w:hAnsi="Arial" w:cs="Arial"/>
          <w:b/>
          <w:bCs/>
          <w:color w:val="000000"/>
          <w:sz w:val="24"/>
          <w:szCs w:val="24"/>
          <w:lang w:val="pt-BR" w:eastAsia="es-UY"/>
        </w:rPr>
        <w:t xml:space="preserve"> Transparê</w:t>
      </w:r>
      <w:r w:rsidRPr="002E77C4">
        <w:rPr>
          <w:rFonts w:ascii="Arial" w:eastAsia="Times New Roman" w:hAnsi="Arial" w:cs="Arial"/>
          <w:b/>
          <w:bCs/>
          <w:color w:val="000000"/>
          <w:sz w:val="24"/>
          <w:szCs w:val="24"/>
          <w:lang w:val="pt-BR" w:eastAsia="es-UY"/>
        </w:rPr>
        <w:t>ncia</w:t>
      </w:r>
    </w:p>
    <w:p w14:paraId="77061E86" w14:textId="77777777" w:rsidR="00267460" w:rsidRPr="002E77C4" w:rsidRDefault="00267460" w:rsidP="00267460">
      <w:pPr>
        <w:spacing w:after="0" w:line="240" w:lineRule="auto"/>
        <w:jc w:val="both"/>
        <w:rPr>
          <w:rFonts w:ascii="Arial" w:eastAsia="Times New Roman" w:hAnsi="Arial" w:cs="Arial"/>
          <w:sz w:val="24"/>
          <w:szCs w:val="24"/>
          <w:lang w:val="pt-BR" w:eastAsia="es-UY"/>
        </w:rPr>
      </w:pPr>
    </w:p>
    <w:p w14:paraId="40CDE334" w14:textId="77777777" w:rsidR="00267460" w:rsidRPr="002E77C4" w:rsidRDefault="00267460" w:rsidP="00267460">
      <w:pPr>
        <w:pStyle w:val="PargrafodaLista"/>
        <w:numPr>
          <w:ilvl w:val="0"/>
          <w:numId w:val="18"/>
        </w:numPr>
        <w:spacing w:after="200" w:line="240" w:lineRule="auto"/>
        <w:jc w:val="both"/>
        <w:rPr>
          <w:rFonts w:ascii="Arial" w:eastAsia="Times New Roman" w:hAnsi="Arial" w:cs="Arial"/>
          <w:color w:val="000000"/>
          <w:sz w:val="24"/>
          <w:szCs w:val="24"/>
          <w:lang w:val="pt-BR" w:eastAsia="es-UY"/>
        </w:rPr>
      </w:pPr>
      <w:r w:rsidRPr="008429D9">
        <w:rPr>
          <w:rFonts w:ascii="Arial" w:eastAsia="Times New Roman" w:hAnsi="Arial" w:cs="Arial"/>
          <w:color w:val="000000"/>
          <w:sz w:val="24"/>
          <w:szCs w:val="24"/>
          <w:lang w:val="pt-BR" w:eastAsia="es-UY"/>
        </w:rPr>
        <w:t>Cada Estado Parte publicará, de maneira não discriminatória e</w:t>
      </w:r>
      <w:r>
        <w:rPr>
          <w:rFonts w:ascii="Arial" w:eastAsia="Times New Roman" w:hAnsi="Arial" w:cs="Arial"/>
          <w:color w:val="000000"/>
          <w:sz w:val="24"/>
          <w:szCs w:val="24"/>
          <w:lang w:val="pt-BR" w:eastAsia="es-UY"/>
        </w:rPr>
        <w:t xml:space="preserve"> facilmente acessível, pela i</w:t>
      </w:r>
      <w:r w:rsidRPr="008429D9">
        <w:rPr>
          <w:rFonts w:ascii="Arial" w:eastAsia="Times New Roman" w:hAnsi="Arial" w:cs="Arial"/>
          <w:color w:val="000000"/>
          <w:sz w:val="24"/>
          <w:szCs w:val="24"/>
          <w:lang w:val="pt-BR" w:eastAsia="es-UY"/>
        </w:rPr>
        <w:t xml:space="preserve">nternet, a legislação e os procedimentos gerais relativos </w:t>
      </w:r>
      <w:r>
        <w:rPr>
          <w:rFonts w:ascii="Arial" w:eastAsia="Times New Roman" w:hAnsi="Arial" w:cs="Arial"/>
          <w:color w:val="000000"/>
          <w:sz w:val="24"/>
          <w:szCs w:val="24"/>
          <w:lang w:val="pt-BR" w:eastAsia="es-UY"/>
        </w:rPr>
        <w:t>à</w:t>
      </w:r>
      <w:r w:rsidRPr="008429D9">
        <w:rPr>
          <w:rFonts w:ascii="Arial" w:eastAsia="Times New Roman" w:hAnsi="Arial" w:cs="Arial"/>
          <w:color w:val="000000"/>
          <w:sz w:val="24"/>
          <w:szCs w:val="24"/>
          <w:lang w:val="pt-BR" w:eastAsia="es-UY"/>
        </w:rPr>
        <w:t xml:space="preserve"> importação, </w:t>
      </w:r>
      <w:r>
        <w:rPr>
          <w:rFonts w:ascii="Arial" w:eastAsia="Times New Roman" w:hAnsi="Arial" w:cs="Arial"/>
          <w:color w:val="000000"/>
          <w:sz w:val="24"/>
          <w:szCs w:val="24"/>
          <w:lang w:val="pt-BR" w:eastAsia="es-UY"/>
        </w:rPr>
        <w:t xml:space="preserve">à </w:t>
      </w:r>
      <w:r w:rsidRPr="008429D9">
        <w:rPr>
          <w:rFonts w:ascii="Arial" w:eastAsia="Times New Roman" w:hAnsi="Arial" w:cs="Arial"/>
          <w:color w:val="000000"/>
          <w:sz w:val="24"/>
          <w:szCs w:val="24"/>
          <w:lang w:val="pt-BR" w:eastAsia="es-UY"/>
        </w:rPr>
        <w:t xml:space="preserve">exportação e </w:t>
      </w:r>
      <w:r>
        <w:rPr>
          <w:rFonts w:ascii="Arial" w:eastAsia="Times New Roman" w:hAnsi="Arial" w:cs="Arial"/>
          <w:color w:val="000000"/>
          <w:sz w:val="24"/>
          <w:szCs w:val="24"/>
          <w:lang w:val="pt-BR" w:eastAsia="es-UY"/>
        </w:rPr>
        <w:t xml:space="preserve">ao </w:t>
      </w:r>
      <w:r w:rsidRPr="008429D9">
        <w:rPr>
          <w:rFonts w:ascii="Arial" w:eastAsia="Times New Roman" w:hAnsi="Arial" w:cs="Arial"/>
          <w:color w:val="000000"/>
          <w:sz w:val="24"/>
          <w:szCs w:val="24"/>
          <w:lang w:val="pt-BR" w:eastAsia="es-UY"/>
        </w:rPr>
        <w:t xml:space="preserve">trânsito de </w:t>
      </w:r>
      <w:r>
        <w:rPr>
          <w:rFonts w:ascii="Arial" w:eastAsia="Times New Roman" w:hAnsi="Arial" w:cs="Arial"/>
          <w:color w:val="000000"/>
          <w:sz w:val="24"/>
          <w:szCs w:val="24"/>
          <w:lang w:val="pt-BR" w:eastAsia="es-UY"/>
        </w:rPr>
        <w:t>bens</w:t>
      </w:r>
      <w:r w:rsidRPr="008429D9">
        <w:rPr>
          <w:rFonts w:ascii="Arial" w:eastAsia="Times New Roman" w:hAnsi="Arial" w:cs="Arial"/>
          <w:color w:val="000000"/>
          <w:sz w:val="24"/>
          <w:szCs w:val="24"/>
          <w:lang w:val="pt-BR" w:eastAsia="es-UY"/>
        </w:rPr>
        <w:t xml:space="preserve"> e </w:t>
      </w:r>
      <w:r>
        <w:rPr>
          <w:rFonts w:ascii="Arial" w:eastAsia="Times New Roman" w:hAnsi="Arial" w:cs="Arial"/>
          <w:color w:val="000000"/>
          <w:sz w:val="24"/>
          <w:szCs w:val="24"/>
          <w:lang w:val="pt-BR" w:eastAsia="es-UY"/>
        </w:rPr>
        <w:t xml:space="preserve">à </w:t>
      </w:r>
      <w:r w:rsidRPr="008429D9">
        <w:rPr>
          <w:rFonts w:ascii="Arial" w:eastAsia="Times New Roman" w:hAnsi="Arial" w:cs="Arial"/>
          <w:color w:val="000000"/>
          <w:sz w:val="24"/>
          <w:szCs w:val="24"/>
          <w:lang w:val="pt-BR" w:eastAsia="es-UY"/>
        </w:rPr>
        <w:t>facilitação de comérci</w:t>
      </w:r>
      <w:r>
        <w:rPr>
          <w:rFonts w:ascii="Arial" w:eastAsia="Times New Roman" w:hAnsi="Arial" w:cs="Arial"/>
          <w:color w:val="000000"/>
          <w:sz w:val="24"/>
          <w:szCs w:val="24"/>
          <w:lang w:val="pt-BR" w:eastAsia="es-UY"/>
        </w:rPr>
        <w:t>o, bem como as alterações em tais</w:t>
      </w:r>
      <w:r w:rsidRPr="008429D9">
        <w:rPr>
          <w:rFonts w:ascii="Arial" w:eastAsia="Times New Roman" w:hAnsi="Arial" w:cs="Arial"/>
          <w:color w:val="000000"/>
          <w:sz w:val="24"/>
          <w:szCs w:val="24"/>
          <w:lang w:val="pt-BR" w:eastAsia="es-UY"/>
        </w:rPr>
        <w:t xml:space="preserve"> legislação e procedimentos, </w:t>
      </w:r>
      <w:r>
        <w:rPr>
          <w:rFonts w:ascii="Arial" w:eastAsia="Times New Roman" w:hAnsi="Arial" w:cs="Arial"/>
          <w:color w:val="000000"/>
          <w:sz w:val="24"/>
          <w:szCs w:val="24"/>
          <w:lang w:val="pt-BR" w:eastAsia="es-UY"/>
        </w:rPr>
        <w:t xml:space="preserve">de maneira </w:t>
      </w:r>
      <w:r w:rsidRPr="008429D9">
        <w:rPr>
          <w:rFonts w:ascii="Arial" w:eastAsia="Times New Roman" w:hAnsi="Arial" w:cs="Arial"/>
          <w:color w:val="000000"/>
          <w:sz w:val="24"/>
          <w:szCs w:val="24"/>
          <w:lang w:val="pt-BR" w:eastAsia="es-UY"/>
        </w:rPr>
        <w:t>compatível com a legislação interna dos Estados Partes. Isso inclui as seguintes informações:</w:t>
      </w:r>
    </w:p>
    <w:p w14:paraId="35922AB7" w14:textId="77777777" w:rsidR="00267460" w:rsidRPr="002E77C4" w:rsidRDefault="00267460" w:rsidP="00267460">
      <w:pPr>
        <w:pStyle w:val="PargrafodaLista"/>
        <w:spacing w:after="200" w:line="240" w:lineRule="auto"/>
        <w:jc w:val="both"/>
        <w:rPr>
          <w:rFonts w:ascii="Arial" w:eastAsia="Times New Roman" w:hAnsi="Arial" w:cs="Arial"/>
          <w:color w:val="000000"/>
          <w:sz w:val="24"/>
          <w:szCs w:val="24"/>
          <w:lang w:val="pt-BR" w:eastAsia="es-UY"/>
        </w:rPr>
      </w:pPr>
    </w:p>
    <w:p w14:paraId="437D8CBE" w14:textId="77777777" w:rsidR="00267460" w:rsidRPr="008429D9" w:rsidRDefault="00267460" w:rsidP="00267460">
      <w:pPr>
        <w:pStyle w:val="PargrafodaLista"/>
        <w:numPr>
          <w:ilvl w:val="0"/>
          <w:numId w:val="14"/>
        </w:numPr>
        <w:spacing w:after="200"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 xml:space="preserve">os </w:t>
      </w:r>
      <w:r w:rsidRPr="008429D9">
        <w:rPr>
          <w:rFonts w:ascii="Arial" w:eastAsia="Times New Roman" w:hAnsi="Arial" w:cs="Arial"/>
          <w:color w:val="000000"/>
          <w:sz w:val="24"/>
          <w:szCs w:val="24"/>
          <w:lang w:val="pt-BR" w:eastAsia="es-UY"/>
        </w:rPr>
        <w:t>procedimentos de importação, exportação e trânsito, incluindo procedimentos em portos, aeroportos e outros pontos de entrada, horário de funcionamen</w:t>
      </w:r>
      <w:r>
        <w:rPr>
          <w:rFonts w:ascii="Arial" w:eastAsia="Times New Roman" w:hAnsi="Arial" w:cs="Arial"/>
          <w:color w:val="000000"/>
          <w:sz w:val="24"/>
          <w:szCs w:val="24"/>
          <w:lang w:val="pt-BR" w:eastAsia="es-UY"/>
        </w:rPr>
        <w:t>to das autoridades competentes, bem como</w:t>
      </w:r>
      <w:r w:rsidRPr="008429D9">
        <w:rPr>
          <w:rFonts w:ascii="Arial" w:eastAsia="Times New Roman" w:hAnsi="Arial" w:cs="Arial"/>
          <w:color w:val="000000"/>
          <w:sz w:val="24"/>
          <w:szCs w:val="24"/>
          <w:lang w:val="pt-BR" w:eastAsia="es-UY"/>
        </w:rPr>
        <w:t xml:space="preserve"> formulários e documentos exigidos;</w:t>
      </w:r>
    </w:p>
    <w:p w14:paraId="428D1BD5" w14:textId="77777777" w:rsidR="00267460" w:rsidRPr="008429D9" w:rsidRDefault="00267460" w:rsidP="00267460">
      <w:pPr>
        <w:pStyle w:val="PargrafodaLista"/>
        <w:numPr>
          <w:ilvl w:val="0"/>
          <w:numId w:val="14"/>
        </w:numPr>
        <w:spacing w:after="200" w:line="240" w:lineRule="auto"/>
        <w:jc w:val="both"/>
        <w:rPr>
          <w:rFonts w:ascii="Arial" w:eastAsia="Times New Roman" w:hAnsi="Arial" w:cs="Arial"/>
          <w:color w:val="000000"/>
          <w:sz w:val="24"/>
          <w:szCs w:val="24"/>
          <w:lang w:val="pt-BR" w:eastAsia="es-UY"/>
        </w:rPr>
      </w:pPr>
      <w:r w:rsidRPr="001025D5">
        <w:rPr>
          <w:rFonts w:ascii="Arial" w:eastAsia="Times New Roman" w:hAnsi="Arial" w:cs="Arial"/>
          <w:color w:val="000000"/>
          <w:sz w:val="24"/>
          <w:szCs w:val="24"/>
          <w:lang w:val="pt-BR" w:eastAsia="es-UY"/>
        </w:rPr>
        <w:t>as alíquotas dos direitos aduaneiros</w:t>
      </w:r>
      <w:r>
        <w:rPr>
          <w:rFonts w:ascii="Arial" w:eastAsia="Times New Roman" w:hAnsi="Arial" w:cs="Arial"/>
          <w:color w:val="000000"/>
          <w:sz w:val="24"/>
          <w:szCs w:val="24"/>
          <w:lang w:val="pt-BR" w:eastAsia="es-UY"/>
        </w:rPr>
        <w:t xml:space="preserve"> aplicado</w:t>
      </w:r>
      <w:r w:rsidRPr="008429D9">
        <w:rPr>
          <w:rFonts w:ascii="Arial" w:eastAsia="Times New Roman" w:hAnsi="Arial" w:cs="Arial"/>
          <w:color w:val="000000"/>
          <w:sz w:val="24"/>
          <w:szCs w:val="24"/>
          <w:lang w:val="pt-BR" w:eastAsia="es-UY"/>
        </w:rPr>
        <w:t>s e os impostos de qualquer natureza cobrados sobre a importação ou exportação ou em conexão com</w:t>
      </w:r>
      <w:r>
        <w:rPr>
          <w:rFonts w:ascii="Arial" w:eastAsia="Times New Roman" w:hAnsi="Arial" w:cs="Arial"/>
          <w:color w:val="000000"/>
          <w:sz w:val="24"/>
          <w:szCs w:val="24"/>
          <w:lang w:val="pt-BR" w:eastAsia="es-UY"/>
        </w:rPr>
        <w:t xml:space="preserve"> elas</w:t>
      </w:r>
      <w:r w:rsidRPr="008429D9">
        <w:rPr>
          <w:rFonts w:ascii="Arial" w:eastAsia="Times New Roman" w:hAnsi="Arial" w:cs="Arial"/>
          <w:color w:val="000000"/>
          <w:sz w:val="24"/>
          <w:szCs w:val="24"/>
          <w:lang w:val="pt-BR" w:eastAsia="es-UY"/>
        </w:rPr>
        <w:t>;</w:t>
      </w:r>
    </w:p>
    <w:p w14:paraId="3A7186CE" w14:textId="77777777" w:rsidR="00267460" w:rsidRDefault="00267460" w:rsidP="00267460">
      <w:pPr>
        <w:pStyle w:val="PargrafodaLista"/>
        <w:numPr>
          <w:ilvl w:val="0"/>
          <w:numId w:val="14"/>
        </w:numPr>
        <w:spacing w:after="200"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 xml:space="preserve">as </w:t>
      </w:r>
      <w:r w:rsidRPr="008429D9">
        <w:rPr>
          <w:rFonts w:ascii="Arial" w:eastAsia="Times New Roman" w:hAnsi="Arial" w:cs="Arial"/>
          <w:color w:val="000000"/>
          <w:sz w:val="24"/>
          <w:szCs w:val="24"/>
          <w:lang w:val="pt-BR" w:eastAsia="es-UY"/>
        </w:rPr>
        <w:t xml:space="preserve">taxas e encargos cobrados por ou em nome de </w:t>
      </w:r>
      <w:r>
        <w:rPr>
          <w:rFonts w:ascii="Arial" w:eastAsia="Times New Roman" w:hAnsi="Arial" w:cs="Arial"/>
          <w:color w:val="000000"/>
          <w:sz w:val="24"/>
          <w:szCs w:val="24"/>
          <w:lang w:val="pt-BR" w:eastAsia="es-UY"/>
        </w:rPr>
        <w:t>organismos</w:t>
      </w:r>
      <w:r w:rsidRPr="008429D9">
        <w:rPr>
          <w:rFonts w:ascii="Arial" w:eastAsia="Times New Roman" w:hAnsi="Arial" w:cs="Arial"/>
          <w:color w:val="000000"/>
          <w:sz w:val="24"/>
          <w:szCs w:val="24"/>
          <w:lang w:val="pt-BR" w:eastAsia="es-UY"/>
        </w:rPr>
        <w:t xml:space="preserve"> governamentais na importação, exportação ou trânsito, ou em conexão com eles;</w:t>
      </w:r>
      <w:r>
        <w:rPr>
          <w:rFonts w:ascii="Arial" w:eastAsia="Times New Roman" w:hAnsi="Arial" w:cs="Arial"/>
          <w:color w:val="000000"/>
          <w:sz w:val="24"/>
          <w:szCs w:val="24"/>
          <w:lang w:val="pt-BR" w:eastAsia="es-UY"/>
        </w:rPr>
        <w:t xml:space="preserve"> </w:t>
      </w:r>
    </w:p>
    <w:p w14:paraId="304D712B" w14:textId="77777777" w:rsidR="00267460" w:rsidRPr="007A4F0D" w:rsidRDefault="00267460" w:rsidP="00267460">
      <w:pPr>
        <w:pStyle w:val="PargrafodaLista"/>
        <w:spacing w:after="200" w:line="240" w:lineRule="auto"/>
        <w:ind w:left="1134" w:hanging="414"/>
        <w:jc w:val="both"/>
        <w:rPr>
          <w:rFonts w:ascii="Arial" w:eastAsia="Times New Roman" w:hAnsi="Arial" w:cs="Arial"/>
          <w:color w:val="000000"/>
          <w:sz w:val="24"/>
          <w:szCs w:val="24"/>
          <w:lang w:val="pt-BR" w:eastAsia="es-UY"/>
        </w:rPr>
      </w:pPr>
      <w:r w:rsidRPr="007A4F0D">
        <w:rPr>
          <w:rFonts w:ascii="Arial" w:eastAsia="Times New Roman" w:hAnsi="Arial" w:cs="Arial"/>
          <w:color w:val="000000"/>
          <w:sz w:val="24"/>
          <w:szCs w:val="24"/>
          <w:lang w:val="pt-BR" w:eastAsia="es-UY"/>
        </w:rPr>
        <w:t>d) as regras p</w:t>
      </w:r>
      <w:r>
        <w:rPr>
          <w:rFonts w:ascii="Arial" w:eastAsia="Times New Roman" w:hAnsi="Arial" w:cs="Arial"/>
          <w:color w:val="000000"/>
          <w:sz w:val="24"/>
          <w:szCs w:val="24"/>
          <w:lang w:val="pt-BR" w:eastAsia="es-UY"/>
        </w:rPr>
        <w:t>ara a classificação ou valoração</w:t>
      </w:r>
      <w:r w:rsidRPr="007A4F0D">
        <w:rPr>
          <w:rFonts w:ascii="Arial" w:eastAsia="Times New Roman" w:hAnsi="Arial" w:cs="Arial"/>
          <w:color w:val="000000"/>
          <w:sz w:val="24"/>
          <w:szCs w:val="24"/>
          <w:lang w:val="pt-BR" w:eastAsia="es-UY"/>
        </w:rPr>
        <w:t xml:space="preserve"> de </w:t>
      </w:r>
      <w:r>
        <w:rPr>
          <w:rFonts w:ascii="Arial" w:eastAsia="Times New Roman" w:hAnsi="Arial" w:cs="Arial"/>
          <w:color w:val="000000"/>
          <w:sz w:val="24"/>
          <w:szCs w:val="24"/>
          <w:lang w:val="pt-BR" w:eastAsia="es-UY"/>
        </w:rPr>
        <w:t>bens</w:t>
      </w:r>
      <w:r w:rsidRPr="007A4F0D">
        <w:rPr>
          <w:rFonts w:ascii="Arial" w:eastAsia="Times New Roman" w:hAnsi="Arial" w:cs="Arial"/>
          <w:color w:val="000000"/>
          <w:sz w:val="24"/>
          <w:szCs w:val="24"/>
          <w:lang w:val="pt-BR" w:eastAsia="es-UY"/>
        </w:rPr>
        <w:t xml:space="preserve"> para fins aduaneiros;</w:t>
      </w:r>
    </w:p>
    <w:p w14:paraId="25FB3A6A" w14:textId="77777777" w:rsidR="00267460" w:rsidRPr="007A4F0D" w:rsidRDefault="00267460" w:rsidP="00AB2CBF">
      <w:pPr>
        <w:pStyle w:val="PargrafodaLista"/>
        <w:spacing w:after="200" w:line="240" w:lineRule="auto"/>
        <w:ind w:left="993" w:hanging="273"/>
        <w:jc w:val="both"/>
        <w:rPr>
          <w:rFonts w:ascii="Arial" w:eastAsia="Times New Roman" w:hAnsi="Arial" w:cs="Arial"/>
          <w:color w:val="000000"/>
          <w:sz w:val="24"/>
          <w:szCs w:val="24"/>
          <w:lang w:val="pt-BR" w:eastAsia="es-UY"/>
        </w:rPr>
      </w:pPr>
      <w:r w:rsidRPr="007A4F0D">
        <w:rPr>
          <w:rFonts w:ascii="Arial" w:eastAsia="Times New Roman" w:hAnsi="Arial" w:cs="Arial"/>
          <w:color w:val="000000"/>
          <w:sz w:val="24"/>
          <w:szCs w:val="24"/>
          <w:lang w:val="pt-BR" w:eastAsia="es-UY"/>
        </w:rPr>
        <w:t xml:space="preserve">e) </w:t>
      </w:r>
      <w:r>
        <w:rPr>
          <w:rFonts w:ascii="Arial" w:eastAsia="Times New Roman" w:hAnsi="Arial" w:cs="Arial"/>
          <w:color w:val="000000"/>
          <w:sz w:val="24"/>
          <w:szCs w:val="24"/>
          <w:lang w:val="pt-BR" w:eastAsia="es-UY"/>
        </w:rPr>
        <w:t>as l</w:t>
      </w:r>
      <w:r w:rsidRPr="007A4F0D">
        <w:rPr>
          <w:rFonts w:ascii="Arial" w:eastAsia="Times New Roman" w:hAnsi="Arial" w:cs="Arial"/>
          <w:color w:val="000000"/>
          <w:sz w:val="24"/>
          <w:szCs w:val="24"/>
          <w:lang w:val="pt-BR" w:eastAsia="es-UY"/>
        </w:rPr>
        <w:t xml:space="preserve">eis, </w:t>
      </w:r>
      <w:r>
        <w:rPr>
          <w:rFonts w:ascii="Arial" w:eastAsia="Times New Roman" w:hAnsi="Arial" w:cs="Arial"/>
          <w:color w:val="000000"/>
          <w:sz w:val="24"/>
          <w:szCs w:val="24"/>
          <w:lang w:val="pt-BR" w:eastAsia="es-UY"/>
        </w:rPr>
        <w:t xml:space="preserve">os </w:t>
      </w:r>
      <w:r w:rsidRPr="007A4F0D">
        <w:rPr>
          <w:rFonts w:ascii="Arial" w:eastAsia="Times New Roman" w:hAnsi="Arial" w:cs="Arial"/>
          <w:color w:val="000000"/>
          <w:sz w:val="24"/>
          <w:szCs w:val="24"/>
          <w:lang w:val="pt-BR" w:eastAsia="es-UY"/>
        </w:rPr>
        <w:t xml:space="preserve">regulamentos e </w:t>
      </w:r>
      <w:r>
        <w:rPr>
          <w:rFonts w:ascii="Arial" w:eastAsia="Times New Roman" w:hAnsi="Arial" w:cs="Arial"/>
          <w:color w:val="000000"/>
          <w:sz w:val="24"/>
          <w:szCs w:val="24"/>
          <w:lang w:val="pt-BR" w:eastAsia="es-UY"/>
        </w:rPr>
        <w:t xml:space="preserve">as </w:t>
      </w:r>
      <w:r w:rsidRPr="007A4F0D">
        <w:rPr>
          <w:rFonts w:ascii="Arial" w:eastAsia="Times New Roman" w:hAnsi="Arial" w:cs="Arial"/>
          <w:color w:val="000000"/>
          <w:sz w:val="24"/>
          <w:szCs w:val="24"/>
          <w:lang w:val="pt-BR" w:eastAsia="es-UY"/>
        </w:rPr>
        <w:t>disposições administrativas de aplicação geral relativas às regras de origem;</w:t>
      </w:r>
    </w:p>
    <w:p w14:paraId="31FCCC66" w14:textId="77777777" w:rsidR="00267460" w:rsidRPr="007A4F0D" w:rsidRDefault="00267460" w:rsidP="00AB2CBF">
      <w:pPr>
        <w:pStyle w:val="PargrafodaLista"/>
        <w:spacing w:after="200" w:line="240" w:lineRule="auto"/>
        <w:ind w:left="993" w:hanging="273"/>
        <w:jc w:val="both"/>
        <w:rPr>
          <w:rFonts w:ascii="Arial" w:eastAsia="Times New Roman" w:hAnsi="Arial" w:cs="Arial"/>
          <w:color w:val="000000"/>
          <w:sz w:val="24"/>
          <w:szCs w:val="24"/>
          <w:lang w:val="pt-BR" w:eastAsia="es-UY"/>
        </w:rPr>
      </w:pPr>
      <w:r w:rsidRPr="007A4F0D">
        <w:rPr>
          <w:rFonts w:ascii="Arial" w:eastAsia="Times New Roman" w:hAnsi="Arial" w:cs="Arial"/>
          <w:color w:val="000000"/>
          <w:sz w:val="24"/>
          <w:szCs w:val="24"/>
          <w:lang w:val="pt-BR" w:eastAsia="es-UY"/>
        </w:rPr>
        <w:t xml:space="preserve">f) </w:t>
      </w:r>
      <w:r>
        <w:rPr>
          <w:rFonts w:ascii="Arial" w:eastAsia="Times New Roman" w:hAnsi="Arial" w:cs="Arial"/>
          <w:color w:val="000000"/>
          <w:sz w:val="24"/>
          <w:szCs w:val="24"/>
          <w:lang w:val="pt-BR" w:eastAsia="es-UY"/>
        </w:rPr>
        <w:t xml:space="preserve">as </w:t>
      </w:r>
      <w:r w:rsidRPr="007A4F0D">
        <w:rPr>
          <w:rFonts w:ascii="Arial" w:eastAsia="Times New Roman" w:hAnsi="Arial" w:cs="Arial"/>
          <w:color w:val="000000"/>
          <w:sz w:val="24"/>
          <w:szCs w:val="24"/>
          <w:lang w:val="pt-BR" w:eastAsia="es-UY"/>
        </w:rPr>
        <w:t xml:space="preserve">restrições ou </w:t>
      </w:r>
      <w:r>
        <w:rPr>
          <w:rFonts w:ascii="Arial" w:eastAsia="Times New Roman" w:hAnsi="Arial" w:cs="Arial"/>
          <w:color w:val="000000"/>
          <w:sz w:val="24"/>
          <w:szCs w:val="24"/>
          <w:lang w:val="pt-BR" w:eastAsia="es-UY"/>
        </w:rPr>
        <w:t xml:space="preserve">as </w:t>
      </w:r>
      <w:r w:rsidRPr="007A4F0D">
        <w:rPr>
          <w:rFonts w:ascii="Arial" w:eastAsia="Times New Roman" w:hAnsi="Arial" w:cs="Arial"/>
          <w:color w:val="000000"/>
          <w:sz w:val="24"/>
          <w:szCs w:val="24"/>
          <w:lang w:val="pt-BR" w:eastAsia="es-UY"/>
        </w:rPr>
        <w:t>proibições em matéria de importação, exportação ou trânsito;</w:t>
      </w:r>
    </w:p>
    <w:p w14:paraId="4A3A415E" w14:textId="77777777" w:rsidR="00267460" w:rsidRPr="007A4F0D" w:rsidRDefault="00267460" w:rsidP="00AB2CBF">
      <w:pPr>
        <w:pStyle w:val="PargrafodaLista"/>
        <w:spacing w:after="200" w:line="240" w:lineRule="auto"/>
        <w:ind w:left="993" w:hanging="273"/>
        <w:jc w:val="both"/>
        <w:rPr>
          <w:rFonts w:ascii="Arial" w:eastAsia="Times New Roman" w:hAnsi="Arial" w:cs="Arial"/>
          <w:color w:val="000000"/>
          <w:sz w:val="24"/>
          <w:szCs w:val="24"/>
          <w:lang w:val="pt-BR" w:eastAsia="es-UY"/>
        </w:rPr>
      </w:pPr>
      <w:r w:rsidRPr="007A4F0D">
        <w:rPr>
          <w:rFonts w:ascii="Arial" w:eastAsia="Times New Roman" w:hAnsi="Arial" w:cs="Arial"/>
          <w:color w:val="000000"/>
          <w:sz w:val="24"/>
          <w:szCs w:val="24"/>
          <w:lang w:val="pt-BR" w:eastAsia="es-UY"/>
        </w:rPr>
        <w:lastRenderedPageBreak/>
        <w:t xml:space="preserve">g) </w:t>
      </w:r>
      <w:r>
        <w:rPr>
          <w:rFonts w:ascii="Arial" w:eastAsia="Times New Roman" w:hAnsi="Arial" w:cs="Arial"/>
          <w:color w:val="000000"/>
          <w:sz w:val="24"/>
          <w:szCs w:val="24"/>
          <w:lang w:val="pt-BR" w:eastAsia="es-UY"/>
        </w:rPr>
        <w:t xml:space="preserve">as </w:t>
      </w:r>
      <w:r w:rsidRPr="007A4F0D">
        <w:rPr>
          <w:rFonts w:ascii="Arial" w:eastAsia="Times New Roman" w:hAnsi="Arial" w:cs="Arial"/>
          <w:color w:val="000000"/>
          <w:sz w:val="24"/>
          <w:szCs w:val="24"/>
          <w:lang w:val="pt-BR" w:eastAsia="es-UY"/>
        </w:rPr>
        <w:t>disposições sobre sanções por infração de formalidades de importação, exportação ou trânsito;</w:t>
      </w:r>
    </w:p>
    <w:p w14:paraId="37EA8499" w14:textId="77777777" w:rsidR="00267460" w:rsidRPr="007A4F0D" w:rsidRDefault="00267460" w:rsidP="00267460">
      <w:pPr>
        <w:pStyle w:val="PargrafodaLista"/>
        <w:spacing w:after="200" w:line="240" w:lineRule="auto"/>
        <w:jc w:val="both"/>
        <w:rPr>
          <w:rFonts w:ascii="Arial" w:eastAsia="Times New Roman" w:hAnsi="Arial" w:cs="Arial"/>
          <w:color w:val="000000"/>
          <w:sz w:val="24"/>
          <w:szCs w:val="24"/>
          <w:lang w:val="pt-BR" w:eastAsia="es-UY"/>
        </w:rPr>
      </w:pPr>
      <w:r w:rsidRPr="007A4F0D">
        <w:rPr>
          <w:rFonts w:ascii="Arial" w:eastAsia="Times New Roman" w:hAnsi="Arial" w:cs="Arial"/>
          <w:color w:val="000000"/>
          <w:sz w:val="24"/>
          <w:szCs w:val="24"/>
          <w:lang w:val="pt-BR" w:eastAsia="es-UY"/>
        </w:rPr>
        <w:t xml:space="preserve">h) </w:t>
      </w:r>
      <w:r>
        <w:rPr>
          <w:rFonts w:ascii="Arial" w:eastAsia="Times New Roman" w:hAnsi="Arial" w:cs="Arial"/>
          <w:color w:val="000000"/>
          <w:sz w:val="24"/>
          <w:szCs w:val="24"/>
          <w:lang w:val="pt-BR" w:eastAsia="es-UY"/>
        </w:rPr>
        <w:t xml:space="preserve">os </w:t>
      </w:r>
      <w:r w:rsidRPr="007A4F0D">
        <w:rPr>
          <w:rFonts w:ascii="Arial" w:eastAsia="Times New Roman" w:hAnsi="Arial" w:cs="Arial"/>
          <w:color w:val="000000"/>
          <w:sz w:val="24"/>
          <w:szCs w:val="24"/>
          <w:lang w:val="pt-BR" w:eastAsia="es-UY"/>
        </w:rPr>
        <w:t>procedimentos de apelação ou revisão;</w:t>
      </w:r>
    </w:p>
    <w:p w14:paraId="3AEDA611" w14:textId="77777777" w:rsidR="00267460" w:rsidRPr="007A4F0D" w:rsidRDefault="00267460" w:rsidP="00AB2CBF">
      <w:pPr>
        <w:pStyle w:val="PargrafodaLista"/>
        <w:spacing w:after="200" w:line="240" w:lineRule="auto"/>
        <w:ind w:left="993" w:hanging="273"/>
        <w:jc w:val="both"/>
        <w:rPr>
          <w:rFonts w:ascii="Arial" w:eastAsia="Times New Roman" w:hAnsi="Arial" w:cs="Arial"/>
          <w:color w:val="000000"/>
          <w:sz w:val="24"/>
          <w:szCs w:val="24"/>
          <w:lang w:val="pt-BR" w:eastAsia="es-UY"/>
        </w:rPr>
      </w:pPr>
      <w:r w:rsidRPr="007A4F0D">
        <w:rPr>
          <w:rFonts w:ascii="Arial" w:eastAsia="Times New Roman" w:hAnsi="Arial" w:cs="Arial"/>
          <w:color w:val="000000"/>
          <w:sz w:val="24"/>
          <w:szCs w:val="24"/>
          <w:lang w:val="pt-BR" w:eastAsia="es-UY"/>
        </w:rPr>
        <w:t xml:space="preserve">i) </w:t>
      </w:r>
      <w:r>
        <w:rPr>
          <w:rFonts w:ascii="Arial" w:eastAsia="Times New Roman" w:hAnsi="Arial" w:cs="Arial"/>
          <w:color w:val="000000"/>
          <w:sz w:val="24"/>
          <w:szCs w:val="24"/>
          <w:lang w:val="pt-BR" w:eastAsia="es-UY"/>
        </w:rPr>
        <w:t xml:space="preserve">os </w:t>
      </w:r>
      <w:r w:rsidRPr="007A4F0D">
        <w:rPr>
          <w:rFonts w:ascii="Arial" w:eastAsia="Times New Roman" w:hAnsi="Arial" w:cs="Arial"/>
          <w:color w:val="000000"/>
          <w:sz w:val="24"/>
          <w:szCs w:val="24"/>
          <w:lang w:val="pt-BR" w:eastAsia="es-UY"/>
        </w:rPr>
        <w:t>acordos ou partes de acordos com qualquer país ou países relacionados a importação, exportação ou trânsito;</w:t>
      </w:r>
    </w:p>
    <w:p w14:paraId="4A08B4C4" w14:textId="77777777" w:rsidR="00267460" w:rsidRPr="007A4F0D" w:rsidRDefault="00267460" w:rsidP="00267460">
      <w:pPr>
        <w:pStyle w:val="PargrafodaLista"/>
        <w:spacing w:after="200" w:line="240" w:lineRule="auto"/>
        <w:jc w:val="both"/>
        <w:rPr>
          <w:rFonts w:ascii="Arial" w:eastAsia="Times New Roman" w:hAnsi="Arial" w:cs="Arial"/>
          <w:color w:val="000000"/>
          <w:sz w:val="24"/>
          <w:szCs w:val="24"/>
          <w:lang w:val="pt-BR" w:eastAsia="es-UY"/>
        </w:rPr>
      </w:pPr>
      <w:r w:rsidRPr="00B7769F">
        <w:rPr>
          <w:rFonts w:ascii="Arial" w:eastAsia="Times New Roman" w:hAnsi="Arial" w:cs="Arial"/>
          <w:color w:val="000000"/>
          <w:sz w:val="24"/>
          <w:szCs w:val="24"/>
          <w:lang w:val="pt-BR" w:eastAsia="es-UY"/>
        </w:rPr>
        <w:t xml:space="preserve">j) </w:t>
      </w:r>
      <w:r>
        <w:rPr>
          <w:rFonts w:ascii="Arial" w:eastAsia="Times New Roman" w:hAnsi="Arial" w:cs="Arial"/>
          <w:color w:val="000000"/>
          <w:sz w:val="24"/>
          <w:szCs w:val="24"/>
          <w:lang w:val="pt-BR" w:eastAsia="es-UY"/>
        </w:rPr>
        <w:t xml:space="preserve">os </w:t>
      </w:r>
      <w:r w:rsidRPr="00B7769F">
        <w:rPr>
          <w:rFonts w:ascii="Arial" w:eastAsia="Times New Roman" w:hAnsi="Arial" w:cs="Arial"/>
          <w:color w:val="000000"/>
          <w:sz w:val="24"/>
          <w:szCs w:val="24"/>
          <w:lang w:val="pt-BR" w:eastAsia="es-UY"/>
        </w:rPr>
        <w:t xml:space="preserve">procedimentos relacionados à administração </w:t>
      </w:r>
      <w:r w:rsidRPr="009717ED">
        <w:rPr>
          <w:rFonts w:ascii="Arial" w:eastAsia="Times New Roman" w:hAnsi="Arial" w:cs="Arial"/>
          <w:color w:val="000000"/>
          <w:sz w:val="24"/>
          <w:szCs w:val="24"/>
          <w:lang w:val="pt-BR" w:eastAsia="es-UY"/>
        </w:rPr>
        <w:t>de cotas tarifárias</w:t>
      </w:r>
      <w:r w:rsidRPr="007A4F0D">
        <w:rPr>
          <w:rFonts w:ascii="Arial" w:eastAsia="Times New Roman" w:hAnsi="Arial" w:cs="Arial"/>
          <w:color w:val="000000"/>
          <w:sz w:val="24"/>
          <w:szCs w:val="24"/>
          <w:lang w:val="pt-BR" w:eastAsia="es-UY"/>
        </w:rPr>
        <w:t>;</w:t>
      </w:r>
    </w:p>
    <w:p w14:paraId="4B0B8DD5" w14:textId="77777777" w:rsidR="00267460" w:rsidRPr="007A4F0D" w:rsidRDefault="00267460" w:rsidP="00267460">
      <w:pPr>
        <w:pStyle w:val="PargrafodaLista"/>
        <w:spacing w:after="200" w:line="240" w:lineRule="auto"/>
        <w:jc w:val="both"/>
        <w:rPr>
          <w:rFonts w:ascii="Arial" w:eastAsia="Times New Roman" w:hAnsi="Arial" w:cs="Arial"/>
          <w:color w:val="000000"/>
          <w:sz w:val="24"/>
          <w:szCs w:val="24"/>
          <w:lang w:val="pt-BR" w:eastAsia="es-UY"/>
        </w:rPr>
      </w:pPr>
      <w:r w:rsidRPr="007A4F0D">
        <w:rPr>
          <w:rFonts w:ascii="Arial" w:eastAsia="Times New Roman" w:hAnsi="Arial" w:cs="Arial"/>
          <w:color w:val="000000"/>
          <w:sz w:val="24"/>
          <w:szCs w:val="24"/>
          <w:lang w:val="pt-BR" w:eastAsia="es-UY"/>
        </w:rPr>
        <w:t xml:space="preserve">k) </w:t>
      </w:r>
      <w:r>
        <w:rPr>
          <w:rFonts w:ascii="Arial" w:eastAsia="Times New Roman" w:hAnsi="Arial" w:cs="Arial"/>
          <w:color w:val="000000"/>
          <w:sz w:val="24"/>
          <w:szCs w:val="24"/>
          <w:lang w:val="pt-BR" w:eastAsia="es-UY"/>
        </w:rPr>
        <w:t xml:space="preserve">os </w:t>
      </w:r>
      <w:r w:rsidRPr="007A4F0D">
        <w:rPr>
          <w:rFonts w:ascii="Arial" w:eastAsia="Times New Roman" w:hAnsi="Arial" w:cs="Arial"/>
          <w:color w:val="000000"/>
          <w:sz w:val="24"/>
          <w:szCs w:val="24"/>
          <w:lang w:val="pt-BR" w:eastAsia="es-UY"/>
        </w:rPr>
        <w:t>pontos de contato para consultas de informação; e</w:t>
      </w:r>
    </w:p>
    <w:p w14:paraId="154CFAED" w14:textId="77777777" w:rsidR="00267460" w:rsidRDefault="00267460" w:rsidP="00267460">
      <w:pPr>
        <w:pStyle w:val="PargrafodaLista"/>
        <w:spacing w:after="200"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 xml:space="preserve">l) </w:t>
      </w:r>
      <w:r w:rsidRPr="007A4F0D">
        <w:rPr>
          <w:rFonts w:ascii="Arial" w:eastAsia="Times New Roman" w:hAnsi="Arial" w:cs="Arial"/>
          <w:color w:val="000000"/>
          <w:sz w:val="24"/>
          <w:szCs w:val="24"/>
          <w:lang w:val="pt-BR" w:eastAsia="es-UY"/>
        </w:rPr>
        <w:t>outras informações administrativas pertinentes relacionadas às anteriores.</w:t>
      </w:r>
    </w:p>
    <w:p w14:paraId="454301B5" w14:textId="77777777" w:rsidR="00267460" w:rsidRPr="002E77C4" w:rsidRDefault="00267460" w:rsidP="00267460">
      <w:pPr>
        <w:pStyle w:val="PargrafodaLista"/>
        <w:spacing w:after="200" w:line="240" w:lineRule="auto"/>
        <w:jc w:val="both"/>
        <w:rPr>
          <w:rFonts w:ascii="Arial" w:eastAsia="Times New Roman" w:hAnsi="Arial" w:cs="Arial"/>
          <w:color w:val="000000"/>
          <w:sz w:val="24"/>
          <w:szCs w:val="24"/>
          <w:lang w:val="pt-BR" w:eastAsia="es-UY"/>
        </w:rPr>
      </w:pPr>
    </w:p>
    <w:p w14:paraId="36A54BA7" w14:textId="77777777" w:rsidR="00267460" w:rsidRPr="007A4F0D" w:rsidRDefault="00267460" w:rsidP="00267460">
      <w:pPr>
        <w:pStyle w:val="PargrafodaLista"/>
        <w:numPr>
          <w:ilvl w:val="0"/>
          <w:numId w:val="18"/>
        </w:numPr>
        <w:spacing w:after="200" w:line="240" w:lineRule="auto"/>
        <w:jc w:val="both"/>
        <w:rPr>
          <w:rFonts w:ascii="Arial" w:eastAsia="Times New Roman" w:hAnsi="Arial" w:cs="Arial"/>
          <w:color w:val="000000"/>
          <w:sz w:val="24"/>
          <w:szCs w:val="24"/>
          <w:lang w:val="pt-BR" w:eastAsia="es-UY"/>
        </w:rPr>
      </w:pPr>
      <w:r w:rsidRPr="007A4F0D">
        <w:rPr>
          <w:rFonts w:ascii="Arial" w:eastAsia="Times New Roman" w:hAnsi="Arial" w:cs="Arial"/>
          <w:color w:val="000000"/>
          <w:sz w:val="24"/>
          <w:szCs w:val="24"/>
          <w:lang w:val="pt-BR" w:eastAsia="es-UY"/>
        </w:rPr>
        <w:t>Cada Estado Parte estabelecerá ou manterá serviços</w:t>
      </w:r>
      <w:r>
        <w:rPr>
          <w:rFonts w:ascii="Arial" w:eastAsia="Times New Roman" w:hAnsi="Arial" w:cs="Arial"/>
          <w:color w:val="000000"/>
          <w:sz w:val="24"/>
          <w:szCs w:val="24"/>
          <w:lang w:val="pt-BR" w:eastAsia="es-UY"/>
        </w:rPr>
        <w:t xml:space="preserve"> de informação para responder a </w:t>
      </w:r>
      <w:r w:rsidRPr="007A4F0D">
        <w:rPr>
          <w:rFonts w:ascii="Arial" w:eastAsia="Times New Roman" w:hAnsi="Arial" w:cs="Arial"/>
          <w:color w:val="000000"/>
          <w:sz w:val="24"/>
          <w:szCs w:val="24"/>
          <w:lang w:val="pt-BR" w:eastAsia="es-UY"/>
        </w:rPr>
        <w:t xml:space="preserve">pedidos razoáveis de informação sobre questões aduaneiras e outras relacionadas com o comércio de </w:t>
      </w:r>
      <w:r>
        <w:rPr>
          <w:rFonts w:ascii="Arial" w:eastAsia="Times New Roman" w:hAnsi="Arial" w:cs="Arial"/>
          <w:color w:val="000000"/>
          <w:sz w:val="24"/>
          <w:szCs w:val="24"/>
          <w:lang w:val="pt-BR" w:eastAsia="es-UY"/>
        </w:rPr>
        <w:t>bens, que poderão ser realizadas</w:t>
      </w:r>
      <w:r w:rsidRPr="007A4F0D">
        <w:rPr>
          <w:rFonts w:ascii="Arial" w:eastAsia="Times New Roman" w:hAnsi="Arial" w:cs="Arial"/>
          <w:color w:val="000000"/>
          <w:sz w:val="24"/>
          <w:szCs w:val="24"/>
          <w:lang w:val="pt-BR" w:eastAsia="es-UY"/>
        </w:rPr>
        <w:t xml:space="preserve"> em espanhol ou português</w:t>
      </w:r>
      <w:r>
        <w:rPr>
          <w:rFonts w:ascii="Arial" w:eastAsia="Times New Roman" w:hAnsi="Arial" w:cs="Arial"/>
          <w:color w:val="000000"/>
          <w:sz w:val="24"/>
          <w:szCs w:val="24"/>
          <w:lang w:val="pt-BR" w:eastAsia="es-UY"/>
        </w:rPr>
        <w:t>,</w:t>
      </w:r>
      <w:r w:rsidRPr="007A4F0D">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por meio da i</w:t>
      </w:r>
      <w:r w:rsidRPr="007A4F0D">
        <w:rPr>
          <w:rFonts w:ascii="Arial" w:eastAsia="Times New Roman" w:hAnsi="Arial" w:cs="Arial"/>
          <w:color w:val="000000"/>
          <w:sz w:val="24"/>
          <w:szCs w:val="24"/>
          <w:lang w:val="pt-BR" w:eastAsia="es-UY"/>
        </w:rPr>
        <w:t xml:space="preserve">nternet. As respostas às perguntas serão, na medida do possível, </w:t>
      </w:r>
      <w:r>
        <w:rPr>
          <w:rFonts w:ascii="Arial" w:eastAsia="Times New Roman" w:hAnsi="Arial" w:cs="Arial"/>
          <w:color w:val="000000"/>
          <w:sz w:val="24"/>
          <w:szCs w:val="24"/>
          <w:lang w:val="pt-BR" w:eastAsia="es-UY"/>
        </w:rPr>
        <w:t>no mesmo idioma</w:t>
      </w:r>
      <w:r w:rsidRPr="007A4F0D">
        <w:rPr>
          <w:rFonts w:ascii="Arial" w:eastAsia="Times New Roman" w:hAnsi="Arial" w:cs="Arial"/>
          <w:color w:val="000000"/>
          <w:sz w:val="24"/>
          <w:szCs w:val="24"/>
          <w:lang w:val="pt-BR" w:eastAsia="es-UY"/>
        </w:rPr>
        <w:t xml:space="preserve"> da pergunta. Os Estados Partes não exigirão o pagamento de taxas para responder a pedidos de informação.</w:t>
      </w:r>
    </w:p>
    <w:p w14:paraId="7E5429C5" w14:textId="77777777" w:rsidR="00267460" w:rsidRPr="007A4F0D" w:rsidRDefault="00267460" w:rsidP="00267460">
      <w:pPr>
        <w:pStyle w:val="PargrafodaLista"/>
        <w:spacing w:after="200" w:line="240" w:lineRule="auto"/>
        <w:ind w:left="360"/>
        <w:jc w:val="both"/>
        <w:rPr>
          <w:rFonts w:ascii="Arial" w:eastAsia="Times New Roman" w:hAnsi="Arial" w:cs="Arial"/>
          <w:color w:val="000000"/>
          <w:sz w:val="24"/>
          <w:szCs w:val="24"/>
          <w:lang w:val="pt-BR" w:eastAsia="es-UY"/>
        </w:rPr>
      </w:pPr>
    </w:p>
    <w:p w14:paraId="7DD35E2D" w14:textId="77777777" w:rsidR="00267460" w:rsidRDefault="00267460" w:rsidP="00267460">
      <w:pPr>
        <w:pStyle w:val="PargrafodaLista"/>
        <w:numPr>
          <w:ilvl w:val="0"/>
          <w:numId w:val="18"/>
        </w:numPr>
        <w:spacing w:after="200" w:line="240" w:lineRule="auto"/>
        <w:jc w:val="both"/>
        <w:rPr>
          <w:rFonts w:ascii="Arial" w:eastAsia="Times New Roman" w:hAnsi="Arial" w:cs="Arial"/>
          <w:color w:val="000000"/>
          <w:sz w:val="24"/>
          <w:szCs w:val="24"/>
          <w:lang w:val="pt-BR" w:eastAsia="es-UY"/>
        </w:rPr>
      </w:pPr>
      <w:r w:rsidRPr="007A4F0D">
        <w:rPr>
          <w:rFonts w:ascii="Arial" w:eastAsia="Times New Roman" w:hAnsi="Arial" w:cs="Arial"/>
          <w:color w:val="000000"/>
          <w:sz w:val="24"/>
          <w:szCs w:val="24"/>
          <w:lang w:val="pt-BR" w:eastAsia="es-UY"/>
        </w:rPr>
        <w:t xml:space="preserve">Cada Estado Parte estabelecerá ou manterá mecanismos </w:t>
      </w:r>
      <w:r>
        <w:rPr>
          <w:rFonts w:ascii="Arial" w:eastAsia="Times New Roman" w:hAnsi="Arial" w:cs="Arial"/>
          <w:color w:val="000000"/>
          <w:sz w:val="24"/>
          <w:szCs w:val="24"/>
          <w:lang w:val="pt-BR" w:eastAsia="es-UY"/>
        </w:rPr>
        <w:t xml:space="preserve">de </w:t>
      </w:r>
      <w:r w:rsidRPr="007A4F0D">
        <w:rPr>
          <w:rFonts w:ascii="Arial" w:eastAsia="Times New Roman" w:hAnsi="Arial" w:cs="Arial"/>
          <w:color w:val="000000"/>
          <w:sz w:val="24"/>
          <w:szCs w:val="24"/>
          <w:lang w:val="pt-BR" w:eastAsia="es-UY"/>
        </w:rPr>
        <w:t>consulta com os operadores comerciais e outras partes interessadas na elaboração e implementação de medidas de facilitação do comércio, prestando especial atenção às necessidades das micro, pequenas e médias empresas.</w:t>
      </w:r>
    </w:p>
    <w:p w14:paraId="30D0EF0B" w14:textId="77777777" w:rsidR="00267460" w:rsidRPr="002E77C4" w:rsidRDefault="00267460" w:rsidP="00267460">
      <w:pPr>
        <w:spacing w:after="0" w:line="240" w:lineRule="auto"/>
        <w:rPr>
          <w:rFonts w:ascii="Arial" w:eastAsia="Times New Roman" w:hAnsi="Arial" w:cs="Arial"/>
          <w:sz w:val="24"/>
          <w:szCs w:val="24"/>
          <w:lang w:val="pt-BR" w:eastAsia="es-UY"/>
        </w:rPr>
      </w:pPr>
    </w:p>
    <w:p w14:paraId="5A6F34DD" w14:textId="77777777" w:rsidR="00267460" w:rsidRDefault="00267460" w:rsidP="00267460">
      <w:pPr>
        <w:spacing w:after="0" w:line="240" w:lineRule="auto"/>
        <w:jc w:val="both"/>
        <w:rPr>
          <w:rFonts w:ascii="Arial" w:eastAsia="Times New Roman" w:hAnsi="Arial" w:cs="Arial"/>
          <w:b/>
          <w:bCs/>
          <w:color w:val="000000"/>
          <w:sz w:val="24"/>
          <w:szCs w:val="24"/>
          <w:lang w:val="pt-BR" w:eastAsia="es-UY"/>
        </w:rPr>
      </w:pPr>
      <w:r w:rsidRPr="002E77C4">
        <w:rPr>
          <w:rFonts w:ascii="Arial" w:eastAsia="Times New Roman" w:hAnsi="Arial" w:cs="Arial"/>
          <w:b/>
          <w:bCs/>
          <w:color w:val="000000"/>
          <w:sz w:val="24"/>
          <w:szCs w:val="24"/>
          <w:lang w:val="pt-BR" w:eastAsia="es-UY"/>
        </w:rPr>
        <w:t>Art</w:t>
      </w:r>
      <w:r>
        <w:rPr>
          <w:rFonts w:ascii="Arial" w:eastAsia="Times New Roman" w:hAnsi="Arial" w:cs="Arial"/>
          <w:b/>
          <w:bCs/>
          <w:color w:val="000000"/>
          <w:sz w:val="24"/>
          <w:szCs w:val="24"/>
          <w:lang w:val="pt-BR" w:eastAsia="es-UY"/>
        </w:rPr>
        <w:t>igo</w:t>
      </w:r>
      <w:r w:rsidRPr="002E77C4">
        <w:rPr>
          <w:rFonts w:ascii="Arial" w:eastAsia="Times New Roman" w:hAnsi="Arial" w:cs="Arial"/>
          <w:b/>
          <w:bCs/>
          <w:color w:val="000000"/>
          <w:sz w:val="24"/>
          <w:szCs w:val="24"/>
          <w:lang w:val="pt-BR" w:eastAsia="es-UY"/>
        </w:rPr>
        <w:t xml:space="preserve"> 4</w:t>
      </w:r>
      <w:r>
        <w:rPr>
          <w:rFonts w:ascii="Arial" w:eastAsia="Times New Roman" w:hAnsi="Arial" w:cs="Arial"/>
          <w:b/>
          <w:bCs/>
          <w:color w:val="000000"/>
          <w:sz w:val="24"/>
          <w:szCs w:val="24"/>
          <w:lang w:val="pt-BR" w:eastAsia="es-UY"/>
        </w:rPr>
        <w:t xml:space="preserve">º </w:t>
      </w:r>
      <w:r w:rsidRPr="002E77C4">
        <w:rPr>
          <w:rFonts w:ascii="Arial" w:eastAsia="Times New Roman" w:hAnsi="Arial" w:cs="Arial"/>
          <w:b/>
          <w:bCs/>
          <w:color w:val="000000"/>
          <w:sz w:val="24"/>
          <w:szCs w:val="24"/>
          <w:lang w:val="pt-BR" w:eastAsia="es-UY"/>
        </w:rPr>
        <w:t>-</w:t>
      </w:r>
      <w:r>
        <w:rPr>
          <w:rFonts w:ascii="Arial" w:eastAsia="Times New Roman" w:hAnsi="Arial" w:cs="Arial"/>
          <w:b/>
          <w:bCs/>
          <w:color w:val="000000"/>
          <w:sz w:val="24"/>
          <w:szCs w:val="24"/>
          <w:lang w:val="pt-BR" w:eastAsia="es-UY"/>
        </w:rPr>
        <w:t xml:space="preserve"> </w:t>
      </w:r>
      <w:r w:rsidRPr="002E77C4">
        <w:rPr>
          <w:rFonts w:ascii="Arial" w:eastAsia="Times New Roman" w:hAnsi="Arial" w:cs="Arial"/>
          <w:b/>
          <w:bCs/>
          <w:color w:val="000000"/>
          <w:sz w:val="24"/>
          <w:szCs w:val="24"/>
          <w:lang w:val="pt-BR" w:eastAsia="es-UY"/>
        </w:rPr>
        <w:t>Oportunidad</w:t>
      </w:r>
      <w:r>
        <w:rPr>
          <w:rFonts w:ascii="Arial" w:eastAsia="Times New Roman" w:hAnsi="Arial" w:cs="Arial"/>
          <w:b/>
          <w:bCs/>
          <w:color w:val="000000"/>
          <w:sz w:val="24"/>
          <w:szCs w:val="24"/>
          <w:lang w:val="pt-BR" w:eastAsia="es-UY"/>
        </w:rPr>
        <w:t>e</w:t>
      </w:r>
      <w:r w:rsidRPr="002E77C4">
        <w:rPr>
          <w:rFonts w:ascii="Arial" w:eastAsia="Times New Roman" w:hAnsi="Arial" w:cs="Arial"/>
          <w:b/>
          <w:bCs/>
          <w:color w:val="000000"/>
          <w:sz w:val="24"/>
          <w:szCs w:val="24"/>
          <w:lang w:val="pt-BR" w:eastAsia="es-UY"/>
        </w:rPr>
        <w:t xml:space="preserve"> para formular obser</w:t>
      </w:r>
      <w:r>
        <w:rPr>
          <w:rFonts w:ascii="Arial" w:eastAsia="Times New Roman" w:hAnsi="Arial" w:cs="Arial"/>
          <w:b/>
          <w:bCs/>
          <w:color w:val="000000"/>
          <w:sz w:val="24"/>
          <w:szCs w:val="24"/>
          <w:lang w:val="pt-BR" w:eastAsia="es-UY"/>
        </w:rPr>
        <w:t>vações</w:t>
      </w:r>
      <w:r w:rsidRPr="002E77C4">
        <w:rPr>
          <w:rFonts w:ascii="Arial" w:eastAsia="Times New Roman" w:hAnsi="Arial" w:cs="Arial"/>
          <w:b/>
          <w:bCs/>
          <w:color w:val="000000"/>
          <w:sz w:val="24"/>
          <w:szCs w:val="24"/>
          <w:lang w:val="pt-BR" w:eastAsia="es-UY"/>
        </w:rPr>
        <w:t>. Consultas</w:t>
      </w:r>
    </w:p>
    <w:p w14:paraId="774BE124" w14:textId="77777777" w:rsidR="00267460" w:rsidRPr="002E77C4" w:rsidRDefault="00267460" w:rsidP="00267460">
      <w:pPr>
        <w:spacing w:after="0" w:line="240" w:lineRule="auto"/>
        <w:jc w:val="both"/>
        <w:rPr>
          <w:rFonts w:ascii="Arial" w:eastAsia="Times New Roman" w:hAnsi="Arial" w:cs="Arial"/>
          <w:b/>
          <w:bCs/>
          <w:color w:val="000000"/>
          <w:sz w:val="24"/>
          <w:szCs w:val="24"/>
          <w:lang w:val="pt-BR" w:eastAsia="es-UY"/>
        </w:rPr>
      </w:pPr>
    </w:p>
    <w:p w14:paraId="350920A2" w14:textId="77777777" w:rsidR="00267460" w:rsidRPr="003436AC" w:rsidRDefault="00267460" w:rsidP="00267460">
      <w:pPr>
        <w:pStyle w:val="PargrafodaLista"/>
        <w:numPr>
          <w:ilvl w:val="0"/>
          <w:numId w:val="19"/>
        </w:numPr>
        <w:spacing w:after="200" w:line="240" w:lineRule="auto"/>
        <w:jc w:val="both"/>
        <w:rPr>
          <w:rFonts w:ascii="Arial" w:eastAsia="Times New Roman" w:hAnsi="Arial" w:cs="Arial"/>
          <w:color w:val="000000"/>
          <w:sz w:val="24"/>
          <w:szCs w:val="24"/>
          <w:lang w:val="pt-BR" w:eastAsia="es-UY"/>
        </w:rPr>
      </w:pPr>
      <w:r w:rsidRPr="003436AC">
        <w:rPr>
          <w:rFonts w:ascii="Arial" w:eastAsia="Times New Roman" w:hAnsi="Arial" w:cs="Arial"/>
          <w:color w:val="000000"/>
          <w:sz w:val="24"/>
          <w:szCs w:val="24"/>
          <w:lang w:val="pt-BR" w:eastAsia="es-UY"/>
        </w:rPr>
        <w:t xml:space="preserve">Cada Estado Parte oferecerá, na medida do possível, oportunidades e um </w:t>
      </w:r>
      <w:r>
        <w:rPr>
          <w:rFonts w:ascii="Arial" w:eastAsia="Times New Roman" w:hAnsi="Arial" w:cs="Arial"/>
          <w:color w:val="000000"/>
          <w:sz w:val="24"/>
          <w:szCs w:val="24"/>
          <w:lang w:val="pt-BR" w:eastAsia="es-UY"/>
        </w:rPr>
        <w:t>prazo</w:t>
      </w:r>
      <w:r w:rsidRPr="003436AC">
        <w:rPr>
          <w:rFonts w:ascii="Arial" w:eastAsia="Times New Roman" w:hAnsi="Arial" w:cs="Arial"/>
          <w:color w:val="000000"/>
          <w:sz w:val="24"/>
          <w:szCs w:val="24"/>
          <w:lang w:val="pt-BR" w:eastAsia="es-UY"/>
        </w:rPr>
        <w:t xml:space="preserve"> adequado para que as pessoas interessadas envolvidas no comércio exterior comentem as propostas </w:t>
      </w:r>
      <w:r>
        <w:rPr>
          <w:rFonts w:ascii="Arial" w:eastAsia="Times New Roman" w:hAnsi="Arial" w:cs="Arial"/>
          <w:color w:val="000000"/>
          <w:sz w:val="24"/>
          <w:szCs w:val="24"/>
          <w:lang w:val="pt-BR" w:eastAsia="es-UY"/>
        </w:rPr>
        <w:t>de</w:t>
      </w:r>
      <w:r w:rsidRPr="003436AC">
        <w:rPr>
          <w:rFonts w:ascii="Arial" w:eastAsia="Times New Roman" w:hAnsi="Arial" w:cs="Arial"/>
          <w:color w:val="000000"/>
          <w:sz w:val="24"/>
          <w:szCs w:val="24"/>
          <w:lang w:val="pt-BR" w:eastAsia="es-UY"/>
        </w:rPr>
        <w:t xml:space="preserve"> introdução ou modificação de resoluções de aplicação geral relacionadas </w:t>
      </w:r>
      <w:r>
        <w:rPr>
          <w:rFonts w:ascii="Arial" w:eastAsia="Times New Roman" w:hAnsi="Arial" w:cs="Arial"/>
          <w:color w:val="000000"/>
          <w:sz w:val="24"/>
          <w:szCs w:val="24"/>
          <w:lang w:val="pt-BR" w:eastAsia="es-UY"/>
        </w:rPr>
        <w:t>a procedimentos de importação</w:t>
      </w:r>
      <w:r w:rsidRPr="003436AC">
        <w:rPr>
          <w:rFonts w:ascii="Arial" w:eastAsia="Times New Roman" w:hAnsi="Arial" w:cs="Arial"/>
          <w:color w:val="000000"/>
          <w:sz w:val="24"/>
          <w:szCs w:val="24"/>
          <w:lang w:val="pt-BR" w:eastAsia="es-UY"/>
        </w:rPr>
        <w:t xml:space="preserve">, exportação e trânsito, antes da sua entrada em vigor. Em nenhum caso, essas observações serão </w:t>
      </w:r>
      <w:r>
        <w:rPr>
          <w:rFonts w:ascii="Arial" w:eastAsia="Times New Roman" w:hAnsi="Arial" w:cs="Arial"/>
          <w:color w:val="000000"/>
          <w:sz w:val="24"/>
          <w:szCs w:val="24"/>
          <w:lang w:val="pt-BR" w:eastAsia="es-UY"/>
        </w:rPr>
        <w:t>vinculantes</w:t>
      </w:r>
      <w:r w:rsidRPr="003436AC">
        <w:rPr>
          <w:rFonts w:ascii="Arial" w:eastAsia="Times New Roman" w:hAnsi="Arial" w:cs="Arial"/>
          <w:color w:val="000000"/>
          <w:sz w:val="24"/>
          <w:szCs w:val="24"/>
          <w:lang w:val="pt-BR" w:eastAsia="es-UY"/>
        </w:rPr>
        <w:t>.</w:t>
      </w:r>
    </w:p>
    <w:p w14:paraId="3A35B8C0" w14:textId="77777777" w:rsidR="00267460" w:rsidRPr="003436AC" w:rsidRDefault="00267460" w:rsidP="00267460">
      <w:pPr>
        <w:pStyle w:val="PargrafodaLista"/>
        <w:spacing w:after="200" w:line="240" w:lineRule="auto"/>
        <w:ind w:left="360"/>
        <w:jc w:val="both"/>
        <w:rPr>
          <w:rFonts w:ascii="Arial" w:eastAsia="Times New Roman" w:hAnsi="Arial" w:cs="Arial"/>
          <w:color w:val="000000"/>
          <w:sz w:val="24"/>
          <w:szCs w:val="24"/>
          <w:lang w:val="pt-BR" w:eastAsia="es-UY"/>
        </w:rPr>
      </w:pPr>
    </w:p>
    <w:p w14:paraId="39FD65AF" w14:textId="77777777" w:rsidR="00267460" w:rsidRPr="003436AC" w:rsidRDefault="00267460" w:rsidP="00267460">
      <w:pPr>
        <w:pStyle w:val="PargrafodaLista"/>
        <w:numPr>
          <w:ilvl w:val="0"/>
          <w:numId w:val="19"/>
        </w:numPr>
        <w:spacing w:after="200" w:line="240" w:lineRule="auto"/>
        <w:jc w:val="both"/>
        <w:rPr>
          <w:rFonts w:ascii="Arial" w:eastAsia="Times New Roman" w:hAnsi="Arial" w:cs="Arial"/>
          <w:color w:val="000000"/>
          <w:sz w:val="24"/>
          <w:szCs w:val="24"/>
          <w:lang w:val="pt-BR" w:eastAsia="es-UY"/>
        </w:rPr>
      </w:pPr>
      <w:r w:rsidRPr="003436AC">
        <w:rPr>
          <w:rFonts w:ascii="Arial" w:eastAsia="Times New Roman" w:hAnsi="Arial" w:cs="Arial"/>
          <w:color w:val="000000"/>
          <w:sz w:val="24"/>
          <w:szCs w:val="24"/>
          <w:lang w:val="pt-BR" w:eastAsia="es-UY"/>
        </w:rPr>
        <w:t xml:space="preserve">Cada Estado Parte garantirá, na medida em que </w:t>
      </w:r>
      <w:r>
        <w:rPr>
          <w:rFonts w:ascii="Arial" w:eastAsia="Times New Roman" w:hAnsi="Arial" w:cs="Arial"/>
          <w:color w:val="000000"/>
          <w:sz w:val="24"/>
          <w:szCs w:val="24"/>
          <w:lang w:val="pt-BR" w:eastAsia="es-UY"/>
        </w:rPr>
        <w:t>seja</w:t>
      </w:r>
      <w:r w:rsidRPr="003436AC">
        <w:rPr>
          <w:rFonts w:ascii="Arial" w:eastAsia="Times New Roman" w:hAnsi="Arial" w:cs="Arial"/>
          <w:color w:val="000000"/>
          <w:sz w:val="24"/>
          <w:szCs w:val="24"/>
          <w:lang w:val="pt-BR" w:eastAsia="es-UY"/>
        </w:rPr>
        <w:t xml:space="preserve"> viável e de maneira compatível com </w:t>
      </w:r>
      <w:r>
        <w:rPr>
          <w:rFonts w:ascii="Arial" w:eastAsia="Times New Roman" w:hAnsi="Arial" w:cs="Arial"/>
          <w:color w:val="000000"/>
          <w:sz w:val="24"/>
          <w:szCs w:val="24"/>
          <w:lang w:val="pt-BR" w:eastAsia="es-UY"/>
        </w:rPr>
        <w:t>seu direito interno</w:t>
      </w:r>
      <w:r w:rsidRPr="003436AC">
        <w:rPr>
          <w:rFonts w:ascii="Arial" w:eastAsia="Times New Roman" w:hAnsi="Arial" w:cs="Arial"/>
          <w:color w:val="000000"/>
          <w:sz w:val="24"/>
          <w:szCs w:val="24"/>
          <w:lang w:val="pt-BR" w:eastAsia="es-UY"/>
        </w:rPr>
        <w:t xml:space="preserve">, que a legislação, os procedimentos, os direitos aduaneiros ou </w:t>
      </w:r>
      <w:r w:rsidRPr="00FE6E22">
        <w:rPr>
          <w:rFonts w:ascii="Arial" w:eastAsia="Times New Roman" w:hAnsi="Arial" w:cs="Arial"/>
          <w:color w:val="000000"/>
          <w:sz w:val="24"/>
          <w:szCs w:val="24"/>
          <w:lang w:val="pt-BR" w:eastAsia="es-UY"/>
        </w:rPr>
        <w:t>as taxas novas ou modificadas relativas a importação, expor</w:t>
      </w:r>
      <w:r>
        <w:rPr>
          <w:rFonts w:ascii="Arial" w:eastAsia="Times New Roman" w:hAnsi="Arial" w:cs="Arial"/>
          <w:color w:val="000000"/>
          <w:sz w:val="24"/>
          <w:szCs w:val="24"/>
          <w:lang w:val="pt-BR" w:eastAsia="es-UY"/>
        </w:rPr>
        <w:t>tação e trânsito sejam publicado</w:t>
      </w:r>
      <w:r w:rsidRPr="00FE6E22">
        <w:rPr>
          <w:rFonts w:ascii="Arial" w:eastAsia="Times New Roman" w:hAnsi="Arial" w:cs="Arial"/>
          <w:color w:val="000000"/>
          <w:sz w:val="24"/>
          <w:szCs w:val="24"/>
          <w:lang w:val="pt-BR" w:eastAsia="es-UY"/>
        </w:rPr>
        <w:t>s, ou que as informações sobre eles sejam disponibilizadas ao público de outra maneira,</w:t>
      </w:r>
      <w:r w:rsidRPr="003436AC">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com a brevidade possível</w:t>
      </w:r>
      <w:r w:rsidRPr="003436AC">
        <w:rPr>
          <w:rFonts w:ascii="Arial" w:eastAsia="Times New Roman" w:hAnsi="Arial" w:cs="Arial"/>
          <w:color w:val="000000"/>
          <w:sz w:val="24"/>
          <w:szCs w:val="24"/>
          <w:lang w:val="pt-BR" w:eastAsia="es-UY"/>
        </w:rPr>
        <w:t>, antes de sua entrada em vigor.</w:t>
      </w:r>
    </w:p>
    <w:p w14:paraId="4932AC70" w14:textId="77777777" w:rsidR="00267460" w:rsidRPr="003436AC" w:rsidRDefault="00267460" w:rsidP="00267460">
      <w:pPr>
        <w:pStyle w:val="PargrafodaLista"/>
        <w:spacing w:after="200" w:line="240" w:lineRule="auto"/>
        <w:ind w:left="360"/>
        <w:jc w:val="both"/>
        <w:rPr>
          <w:rFonts w:ascii="Arial" w:eastAsia="Times New Roman" w:hAnsi="Arial" w:cs="Arial"/>
          <w:color w:val="000000"/>
          <w:sz w:val="24"/>
          <w:szCs w:val="24"/>
          <w:lang w:val="pt-BR" w:eastAsia="es-UY"/>
        </w:rPr>
      </w:pPr>
    </w:p>
    <w:p w14:paraId="380E1191" w14:textId="77777777" w:rsidR="00267460" w:rsidRPr="002E77C4" w:rsidRDefault="00267460" w:rsidP="00267460">
      <w:pPr>
        <w:pStyle w:val="PargrafodaLista"/>
        <w:numPr>
          <w:ilvl w:val="0"/>
          <w:numId w:val="19"/>
        </w:numPr>
        <w:spacing w:after="200"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 xml:space="preserve">Ficam </w:t>
      </w:r>
      <w:r w:rsidRPr="00E90937">
        <w:rPr>
          <w:rFonts w:ascii="Arial" w:eastAsia="Times New Roman" w:hAnsi="Arial" w:cs="Arial"/>
          <w:color w:val="000000"/>
          <w:sz w:val="24"/>
          <w:szCs w:val="24"/>
          <w:lang w:val="pt-BR" w:eastAsia="es-UY"/>
        </w:rPr>
        <w:t xml:space="preserve">excluídas dos parágrafos 1 e 2 as alterações de </w:t>
      </w:r>
      <w:r>
        <w:rPr>
          <w:rFonts w:ascii="Arial" w:eastAsia="Times New Roman" w:hAnsi="Arial" w:cs="Arial"/>
          <w:color w:val="000000"/>
          <w:sz w:val="24"/>
          <w:szCs w:val="24"/>
          <w:lang w:val="pt-BR" w:eastAsia="es-UY"/>
        </w:rPr>
        <w:t xml:space="preserve">alíquotas dos </w:t>
      </w:r>
      <w:r w:rsidRPr="00E90937">
        <w:rPr>
          <w:rFonts w:ascii="Arial" w:eastAsia="Times New Roman" w:hAnsi="Arial" w:cs="Arial"/>
          <w:color w:val="000000"/>
          <w:sz w:val="24"/>
          <w:szCs w:val="24"/>
          <w:lang w:val="pt-BR" w:eastAsia="es-UY"/>
        </w:rPr>
        <w:t>direitos aduaneiros ou de tarifas aplicadas, as</w:t>
      </w:r>
      <w:r w:rsidRPr="003436AC">
        <w:rPr>
          <w:rFonts w:ascii="Arial" w:eastAsia="Times New Roman" w:hAnsi="Arial" w:cs="Arial"/>
          <w:color w:val="000000"/>
          <w:sz w:val="24"/>
          <w:szCs w:val="24"/>
          <w:lang w:val="pt-BR" w:eastAsia="es-UY"/>
        </w:rPr>
        <w:t xml:space="preserve"> medidas que tenham efeitos </w:t>
      </w:r>
      <w:r>
        <w:rPr>
          <w:rFonts w:ascii="Arial" w:eastAsia="Times New Roman" w:hAnsi="Arial" w:cs="Arial"/>
          <w:color w:val="000000"/>
          <w:sz w:val="24"/>
          <w:szCs w:val="24"/>
          <w:lang w:val="pt-BR" w:eastAsia="es-UY"/>
        </w:rPr>
        <w:t>mitigatórios</w:t>
      </w:r>
      <w:r w:rsidRPr="003436AC">
        <w:rPr>
          <w:rFonts w:ascii="Arial" w:eastAsia="Times New Roman" w:hAnsi="Arial" w:cs="Arial"/>
          <w:color w:val="000000"/>
          <w:sz w:val="24"/>
          <w:szCs w:val="24"/>
          <w:lang w:val="pt-BR" w:eastAsia="es-UY"/>
        </w:rPr>
        <w:t xml:space="preserve">, medidas cuja eficácia seja prejudicada em virtude do cumprimento dos </w:t>
      </w:r>
      <w:r>
        <w:rPr>
          <w:rFonts w:ascii="Arial" w:eastAsia="Times New Roman" w:hAnsi="Arial" w:cs="Arial"/>
          <w:color w:val="000000"/>
          <w:sz w:val="24"/>
          <w:szCs w:val="24"/>
          <w:lang w:val="pt-BR" w:eastAsia="es-UY"/>
        </w:rPr>
        <w:t>parágrafos</w:t>
      </w:r>
      <w:r w:rsidRPr="003436AC">
        <w:rPr>
          <w:rFonts w:ascii="Arial" w:eastAsia="Times New Roman" w:hAnsi="Arial" w:cs="Arial"/>
          <w:color w:val="000000"/>
          <w:sz w:val="24"/>
          <w:szCs w:val="24"/>
          <w:lang w:val="pt-BR" w:eastAsia="es-UY"/>
        </w:rPr>
        <w:t xml:space="preserve"> 1 e 2</w:t>
      </w:r>
      <w:r>
        <w:rPr>
          <w:rFonts w:ascii="Arial" w:eastAsia="Times New Roman" w:hAnsi="Arial" w:cs="Arial"/>
          <w:color w:val="000000"/>
          <w:sz w:val="24"/>
          <w:szCs w:val="24"/>
          <w:lang w:val="pt-BR" w:eastAsia="es-UY"/>
        </w:rPr>
        <w:t>, medidas que se apliquem</w:t>
      </w:r>
      <w:r w:rsidRPr="003436AC">
        <w:rPr>
          <w:rFonts w:ascii="Arial" w:eastAsia="Times New Roman" w:hAnsi="Arial" w:cs="Arial"/>
          <w:color w:val="000000"/>
          <w:sz w:val="24"/>
          <w:szCs w:val="24"/>
          <w:lang w:val="pt-BR" w:eastAsia="es-UY"/>
        </w:rPr>
        <w:t xml:space="preserve"> em circunstâncias urgentes ou pequenas alterações do direito </w:t>
      </w:r>
      <w:r w:rsidRPr="000A5854">
        <w:rPr>
          <w:rFonts w:ascii="Arial" w:eastAsia="Times New Roman" w:hAnsi="Arial" w:cs="Arial"/>
          <w:color w:val="000000"/>
          <w:sz w:val="24"/>
          <w:szCs w:val="24"/>
          <w:lang w:val="pt-BR" w:eastAsia="es-UY"/>
        </w:rPr>
        <w:t>interno e do ordenamento jurídico.</w:t>
      </w:r>
    </w:p>
    <w:p w14:paraId="0EC4A917" w14:textId="77777777" w:rsidR="00267460" w:rsidRPr="002E77C4" w:rsidRDefault="00267460" w:rsidP="00267460">
      <w:pPr>
        <w:spacing w:after="0"/>
        <w:rPr>
          <w:rFonts w:ascii="Arial" w:eastAsia="Times New Roman" w:hAnsi="Arial" w:cs="Arial"/>
          <w:sz w:val="24"/>
          <w:szCs w:val="24"/>
          <w:lang w:val="pt-BR" w:eastAsia="es-UY"/>
        </w:rPr>
      </w:pPr>
      <w:r w:rsidRPr="002E77C4">
        <w:rPr>
          <w:rFonts w:ascii="Arial" w:eastAsia="Times New Roman" w:hAnsi="Arial" w:cs="Arial"/>
          <w:b/>
          <w:bCs/>
          <w:color w:val="000000"/>
          <w:sz w:val="24"/>
          <w:szCs w:val="24"/>
          <w:lang w:val="pt-BR" w:eastAsia="es-UY"/>
        </w:rPr>
        <w:t>Art</w:t>
      </w:r>
      <w:r>
        <w:rPr>
          <w:rFonts w:ascii="Arial" w:eastAsia="Times New Roman" w:hAnsi="Arial" w:cs="Arial"/>
          <w:b/>
          <w:bCs/>
          <w:color w:val="000000"/>
          <w:sz w:val="24"/>
          <w:szCs w:val="24"/>
          <w:lang w:val="pt-BR" w:eastAsia="es-UY"/>
        </w:rPr>
        <w:t>igo</w:t>
      </w:r>
      <w:r w:rsidRPr="002E77C4">
        <w:rPr>
          <w:rFonts w:ascii="Arial" w:eastAsia="Times New Roman" w:hAnsi="Arial" w:cs="Arial"/>
          <w:b/>
          <w:bCs/>
          <w:color w:val="000000"/>
          <w:sz w:val="24"/>
          <w:szCs w:val="24"/>
          <w:lang w:val="pt-BR" w:eastAsia="es-UY"/>
        </w:rPr>
        <w:t xml:space="preserve"> 5</w:t>
      </w:r>
      <w:r>
        <w:rPr>
          <w:rFonts w:ascii="Arial" w:eastAsia="Times New Roman" w:hAnsi="Arial" w:cs="Arial"/>
          <w:b/>
          <w:bCs/>
          <w:color w:val="000000"/>
          <w:sz w:val="24"/>
          <w:szCs w:val="24"/>
          <w:lang w:val="pt-BR" w:eastAsia="es-UY"/>
        </w:rPr>
        <w:t xml:space="preserve">º </w:t>
      </w:r>
      <w:r w:rsidRPr="002E77C4">
        <w:rPr>
          <w:rFonts w:ascii="Arial" w:eastAsia="Times New Roman" w:hAnsi="Arial" w:cs="Arial"/>
          <w:b/>
          <w:bCs/>
          <w:color w:val="000000"/>
          <w:sz w:val="24"/>
          <w:szCs w:val="24"/>
          <w:lang w:val="pt-BR" w:eastAsia="es-UY"/>
        </w:rPr>
        <w:t xml:space="preserve">- Despacho </w:t>
      </w:r>
      <w:r>
        <w:rPr>
          <w:rFonts w:ascii="Arial" w:eastAsia="Times New Roman" w:hAnsi="Arial" w:cs="Arial"/>
          <w:b/>
          <w:bCs/>
          <w:color w:val="000000"/>
          <w:sz w:val="24"/>
          <w:szCs w:val="24"/>
          <w:lang w:val="pt-BR" w:eastAsia="es-UY"/>
        </w:rPr>
        <w:t>de bens</w:t>
      </w:r>
    </w:p>
    <w:p w14:paraId="2997A0C9" w14:textId="77777777" w:rsidR="00267460" w:rsidRPr="002E77C4" w:rsidRDefault="00267460" w:rsidP="00267460">
      <w:pPr>
        <w:spacing w:after="0" w:line="240" w:lineRule="auto"/>
        <w:ind w:left="360"/>
        <w:jc w:val="both"/>
        <w:textAlignment w:val="baseline"/>
        <w:rPr>
          <w:rFonts w:ascii="Arial" w:eastAsia="Times New Roman" w:hAnsi="Arial" w:cs="Arial"/>
          <w:color w:val="000000"/>
          <w:sz w:val="24"/>
          <w:szCs w:val="24"/>
          <w:lang w:val="pt-BR" w:eastAsia="es-UY"/>
        </w:rPr>
      </w:pPr>
    </w:p>
    <w:p w14:paraId="39001929" w14:textId="77777777" w:rsidR="00267460" w:rsidRDefault="00267460" w:rsidP="00267460">
      <w:pPr>
        <w:pStyle w:val="PargrafodaLista"/>
        <w:numPr>
          <w:ilvl w:val="0"/>
          <w:numId w:val="20"/>
        </w:numPr>
        <w:spacing w:after="200" w:line="240" w:lineRule="auto"/>
        <w:jc w:val="both"/>
        <w:rPr>
          <w:rFonts w:ascii="Arial" w:eastAsia="Times New Roman" w:hAnsi="Arial" w:cs="Arial"/>
          <w:color w:val="000000"/>
          <w:sz w:val="24"/>
          <w:szCs w:val="24"/>
          <w:lang w:val="pt-BR" w:eastAsia="es-UY"/>
        </w:rPr>
      </w:pPr>
      <w:r w:rsidRPr="00F62911">
        <w:rPr>
          <w:rFonts w:ascii="Arial" w:eastAsia="Times New Roman" w:hAnsi="Arial" w:cs="Arial"/>
          <w:color w:val="000000"/>
          <w:sz w:val="24"/>
          <w:szCs w:val="24"/>
          <w:lang w:val="pt-BR" w:eastAsia="es-UY"/>
        </w:rPr>
        <w:t xml:space="preserve">Cada Estado Parte adotará ou manterá procedimentos aduaneiros simplificados para o </w:t>
      </w:r>
      <w:r>
        <w:rPr>
          <w:rFonts w:ascii="Arial" w:eastAsia="Times New Roman" w:hAnsi="Arial" w:cs="Arial"/>
          <w:color w:val="000000"/>
          <w:sz w:val="24"/>
          <w:szCs w:val="24"/>
          <w:lang w:val="pt-BR" w:eastAsia="es-UY"/>
        </w:rPr>
        <w:t>despacho</w:t>
      </w:r>
      <w:r w:rsidRPr="00F62911">
        <w:rPr>
          <w:rFonts w:ascii="Arial" w:eastAsia="Times New Roman" w:hAnsi="Arial" w:cs="Arial"/>
          <w:color w:val="000000"/>
          <w:sz w:val="24"/>
          <w:szCs w:val="24"/>
          <w:lang w:val="pt-BR" w:eastAsia="es-UY"/>
        </w:rPr>
        <w:t xml:space="preserve"> eficiente </w:t>
      </w:r>
      <w:r>
        <w:rPr>
          <w:rFonts w:ascii="Arial" w:eastAsia="Times New Roman" w:hAnsi="Arial" w:cs="Arial"/>
          <w:color w:val="000000"/>
          <w:sz w:val="24"/>
          <w:szCs w:val="24"/>
          <w:lang w:val="pt-BR" w:eastAsia="es-UY"/>
        </w:rPr>
        <w:t>de</w:t>
      </w:r>
      <w:r w:rsidRPr="00F62911">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bens</w:t>
      </w:r>
      <w:r w:rsidRPr="00F62911">
        <w:rPr>
          <w:rFonts w:ascii="Arial" w:eastAsia="Times New Roman" w:hAnsi="Arial" w:cs="Arial"/>
          <w:color w:val="000000"/>
          <w:sz w:val="24"/>
          <w:szCs w:val="24"/>
          <w:lang w:val="pt-BR" w:eastAsia="es-UY"/>
        </w:rPr>
        <w:t>, a fim de facilitar o comércio legítimo entre os Estados Partes.</w:t>
      </w:r>
    </w:p>
    <w:p w14:paraId="53D20113" w14:textId="77777777" w:rsidR="00267460" w:rsidRPr="00F62911" w:rsidRDefault="00267460" w:rsidP="00267460">
      <w:pPr>
        <w:pStyle w:val="PargrafodaLista"/>
        <w:spacing w:after="200" w:line="240" w:lineRule="auto"/>
        <w:ind w:left="360"/>
        <w:jc w:val="both"/>
        <w:rPr>
          <w:rFonts w:ascii="Arial" w:eastAsia="Times New Roman" w:hAnsi="Arial" w:cs="Arial"/>
          <w:color w:val="000000"/>
          <w:sz w:val="24"/>
          <w:szCs w:val="24"/>
          <w:lang w:val="pt-BR" w:eastAsia="es-UY"/>
        </w:rPr>
      </w:pPr>
    </w:p>
    <w:p w14:paraId="3A80252C" w14:textId="77777777" w:rsidR="00267460" w:rsidRPr="00F62911" w:rsidRDefault="00267460" w:rsidP="00267460">
      <w:pPr>
        <w:pStyle w:val="PargrafodaLista"/>
        <w:numPr>
          <w:ilvl w:val="0"/>
          <w:numId w:val="13"/>
        </w:numPr>
        <w:spacing w:after="0"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 xml:space="preserve">Em conformidade </w:t>
      </w:r>
      <w:r w:rsidRPr="00F62911">
        <w:rPr>
          <w:rFonts w:ascii="Arial" w:eastAsia="Times New Roman" w:hAnsi="Arial" w:cs="Arial"/>
          <w:color w:val="000000"/>
          <w:sz w:val="24"/>
          <w:szCs w:val="24"/>
          <w:lang w:val="pt-BR" w:eastAsia="es-UY"/>
        </w:rPr>
        <w:t xml:space="preserve">com o parágrafo 1, cada Estado Parte adotará ou manterá procedimentos </w:t>
      </w:r>
      <w:r>
        <w:rPr>
          <w:rFonts w:ascii="Arial" w:eastAsia="Times New Roman" w:hAnsi="Arial" w:cs="Arial"/>
          <w:color w:val="000000"/>
          <w:sz w:val="24"/>
          <w:szCs w:val="24"/>
          <w:lang w:val="pt-BR" w:eastAsia="es-UY"/>
        </w:rPr>
        <w:t>que</w:t>
      </w:r>
      <w:r w:rsidRPr="00F62911">
        <w:rPr>
          <w:rFonts w:ascii="Arial" w:eastAsia="Times New Roman" w:hAnsi="Arial" w:cs="Arial"/>
          <w:color w:val="000000"/>
          <w:sz w:val="24"/>
          <w:szCs w:val="24"/>
          <w:lang w:val="pt-BR" w:eastAsia="es-UY"/>
        </w:rPr>
        <w:t>:</w:t>
      </w:r>
    </w:p>
    <w:p w14:paraId="611ED8B5" w14:textId="77777777" w:rsidR="00267460" w:rsidRPr="00F62911" w:rsidRDefault="00267460" w:rsidP="00267460">
      <w:pPr>
        <w:pStyle w:val="PargrafodaLista"/>
        <w:spacing w:after="0" w:line="240" w:lineRule="auto"/>
        <w:ind w:left="360"/>
        <w:rPr>
          <w:rFonts w:ascii="Arial" w:eastAsia="Times New Roman" w:hAnsi="Arial" w:cs="Arial"/>
          <w:sz w:val="24"/>
          <w:szCs w:val="24"/>
          <w:lang w:val="pt-BR" w:eastAsia="es-UY"/>
        </w:rPr>
      </w:pPr>
    </w:p>
    <w:p w14:paraId="776C7BC8" w14:textId="77777777" w:rsidR="00267460" w:rsidRPr="002E77C4" w:rsidRDefault="00267460" w:rsidP="00EF0000">
      <w:pPr>
        <w:pStyle w:val="PargrafodaLista"/>
        <w:numPr>
          <w:ilvl w:val="0"/>
          <w:numId w:val="4"/>
        </w:numPr>
        <w:spacing w:after="0" w:line="240" w:lineRule="auto"/>
        <w:ind w:left="709" w:hanging="425"/>
        <w:jc w:val="both"/>
        <w:rPr>
          <w:rFonts w:ascii="Arial" w:eastAsia="Times New Roman" w:hAnsi="Arial" w:cs="Arial"/>
          <w:sz w:val="24"/>
          <w:szCs w:val="24"/>
          <w:lang w:val="pt-BR" w:eastAsia="es-UY"/>
        </w:rPr>
      </w:pPr>
      <w:r>
        <w:rPr>
          <w:rFonts w:ascii="Arial" w:eastAsia="Times New Roman" w:hAnsi="Arial" w:cs="Arial"/>
          <w:color w:val="000000"/>
          <w:sz w:val="24"/>
          <w:szCs w:val="24"/>
          <w:lang w:val="pt-BR" w:eastAsia="es-UY"/>
        </w:rPr>
        <w:t>prevejam</w:t>
      </w:r>
      <w:r w:rsidRPr="003F1869">
        <w:rPr>
          <w:rFonts w:ascii="Arial" w:eastAsia="Times New Roman" w:hAnsi="Arial" w:cs="Arial"/>
          <w:color w:val="000000"/>
          <w:sz w:val="24"/>
          <w:szCs w:val="24"/>
          <w:lang w:val="pt-BR" w:eastAsia="es-UY"/>
        </w:rPr>
        <w:t xml:space="preserve"> que </w:t>
      </w:r>
      <w:r>
        <w:rPr>
          <w:rFonts w:ascii="Arial" w:eastAsia="Times New Roman" w:hAnsi="Arial" w:cs="Arial"/>
          <w:color w:val="000000"/>
          <w:sz w:val="24"/>
          <w:szCs w:val="24"/>
          <w:lang w:val="pt-BR" w:eastAsia="es-UY"/>
        </w:rPr>
        <w:t>o despacho seja efetuado</w:t>
      </w:r>
      <w:r w:rsidRPr="003F1869">
        <w:rPr>
          <w:rFonts w:ascii="Arial" w:eastAsia="Times New Roman" w:hAnsi="Arial" w:cs="Arial"/>
          <w:color w:val="000000"/>
          <w:sz w:val="24"/>
          <w:szCs w:val="24"/>
          <w:lang w:val="pt-BR" w:eastAsia="es-UY"/>
        </w:rPr>
        <w:t xml:space="preserve"> dentro de prazo não superior ao necessário para assegurar o cumprimento da legislação </w:t>
      </w:r>
      <w:r w:rsidRPr="00C07756">
        <w:rPr>
          <w:rFonts w:ascii="Arial" w:eastAsia="Times New Roman" w:hAnsi="Arial" w:cs="Arial"/>
          <w:color w:val="000000"/>
          <w:sz w:val="24"/>
          <w:szCs w:val="24"/>
          <w:lang w:val="pt-BR" w:eastAsia="es-UY"/>
        </w:rPr>
        <w:t>aduaneira e, na medida do possível, que os bens sejam despachados no prazo de doze (12) horas úteis a contar da apresentação dos bens para seu despacho, quando não houver seleção para análise de documentos, verificação de bens ou outro procedimento aduaneiro, ou quarenta e oito (48) horas</w:t>
      </w:r>
      <w:r w:rsidRPr="003F1869">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úteis</w:t>
      </w:r>
      <w:r w:rsidRPr="003F1869">
        <w:rPr>
          <w:rFonts w:ascii="Arial" w:eastAsia="Times New Roman" w:hAnsi="Arial" w:cs="Arial"/>
          <w:color w:val="000000"/>
          <w:sz w:val="24"/>
          <w:szCs w:val="24"/>
          <w:lang w:val="pt-BR" w:eastAsia="es-UY"/>
        </w:rPr>
        <w:t xml:space="preserve">, se </w:t>
      </w:r>
      <w:r>
        <w:rPr>
          <w:rFonts w:ascii="Arial" w:eastAsia="Times New Roman" w:hAnsi="Arial" w:cs="Arial"/>
          <w:color w:val="000000"/>
          <w:sz w:val="24"/>
          <w:szCs w:val="24"/>
          <w:lang w:val="pt-BR" w:eastAsia="es-UY"/>
        </w:rPr>
        <w:t xml:space="preserve">for </w:t>
      </w:r>
      <w:r w:rsidRPr="003F1869">
        <w:rPr>
          <w:rFonts w:ascii="Arial" w:eastAsia="Times New Roman" w:hAnsi="Arial" w:cs="Arial"/>
          <w:color w:val="000000"/>
          <w:sz w:val="24"/>
          <w:szCs w:val="24"/>
          <w:lang w:val="pt-BR" w:eastAsia="es-UY"/>
        </w:rPr>
        <w:t>objeto de seleção, desde que esteja em conformidade com todos os requisitos legais para isso</w:t>
      </w:r>
      <w:r w:rsidRPr="002E77C4">
        <w:rPr>
          <w:rFonts w:ascii="Arial" w:eastAsia="Calibri" w:hAnsi="Arial" w:cs="Arial"/>
          <w:color w:val="000000"/>
          <w:sz w:val="24"/>
          <w:szCs w:val="24"/>
          <w:lang w:val="pt-BR"/>
        </w:rPr>
        <w:t>;</w:t>
      </w:r>
    </w:p>
    <w:p w14:paraId="17D5944E" w14:textId="77777777" w:rsidR="00267460" w:rsidRPr="002E77C4" w:rsidRDefault="00267460" w:rsidP="00267460">
      <w:pPr>
        <w:spacing w:after="0" w:line="240" w:lineRule="auto"/>
        <w:ind w:left="360"/>
        <w:jc w:val="both"/>
        <w:rPr>
          <w:rFonts w:ascii="Arial" w:eastAsia="Times New Roman" w:hAnsi="Arial" w:cs="Arial"/>
          <w:sz w:val="24"/>
          <w:szCs w:val="24"/>
          <w:lang w:val="pt-BR" w:eastAsia="es-UY"/>
        </w:rPr>
      </w:pPr>
    </w:p>
    <w:p w14:paraId="77A7367F" w14:textId="77777777" w:rsidR="00267460" w:rsidRPr="002E77C4" w:rsidRDefault="00267460" w:rsidP="00267460">
      <w:pPr>
        <w:numPr>
          <w:ilvl w:val="0"/>
          <w:numId w:val="4"/>
        </w:numPr>
        <w:pBdr>
          <w:top w:val="nil"/>
          <w:left w:val="nil"/>
          <w:bottom w:val="nil"/>
          <w:right w:val="nil"/>
          <w:between w:val="nil"/>
        </w:pBdr>
        <w:spacing w:after="160" w:line="259" w:lineRule="auto"/>
        <w:jc w:val="both"/>
        <w:rPr>
          <w:rFonts w:ascii="Arial" w:hAnsi="Arial" w:cs="Arial"/>
          <w:color w:val="000000"/>
          <w:sz w:val="24"/>
          <w:szCs w:val="24"/>
          <w:lang w:val="pt-BR"/>
        </w:rPr>
      </w:pPr>
      <w:r>
        <w:rPr>
          <w:rFonts w:ascii="Arial" w:hAnsi="Arial" w:cs="Arial"/>
          <w:color w:val="000000"/>
          <w:sz w:val="24"/>
          <w:szCs w:val="24"/>
          <w:lang w:val="pt-BR"/>
        </w:rPr>
        <w:t>prevejam</w:t>
      </w:r>
      <w:r w:rsidRPr="003F1869">
        <w:rPr>
          <w:rFonts w:ascii="Arial" w:hAnsi="Arial" w:cs="Arial"/>
          <w:color w:val="000000"/>
          <w:sz w:val="24"/>
          <w:szCs w:val="24"/>
          <w:lang w:val="pt-BR"/>
        </w:rPr>
        <w:t xml:space="preserve"> a apresentação e </w:t>
      </w:r>
      <w:r>
        <w:rPr>
          <w:rFonts w:ascii="Arial" w:hAnsi="Arial" w:cs="Arial"/>
          <w:color w:val="000000"/>
          <w:sz w:val="24"/>
          <w:szCs w:val="24"/>
          <w:lang w:val="pt-BR"/>
        </w:rPr>
        <w:t>o processamento eletrônico da</w:t>
      </w:r>
      <w:r w:rsidRPr="003F1869">
        <w:rPr>
          <w:rFonts w:ascii="Arial" w:hAnsi="Arial" w:cs="Arial"/>
          <w:color w:val="000000"/>
          <w:sz w:val="24"/>
          <w:szCs w:val="24"/>
          <w:lang w:val="pt-BR"/>
        </w:rPr>
        <w:t xml:space="preserve"> informaç</w:t>
      </w:r>
      <w:r>
        <w:rPr>
          <w:rFonts w:ascii="Arial" w:hAnsi="Arial" w:cs="Arial"/>
          <w:color w:val="000000"/>
          <w:sz w:val="24"/>
          <w:szCs w:val="24"/>
          <w:lang w:val="pt-BR"/>
        </w:rPr>
        <w:t>ão</w:t>
      </w:r>
      <w:r w:rsidRPr="003F1869">
        <w:rPr>
          <w:rFonts w:ascii="Arial" w:hAnsi="Arial" w:cs="Arial"/>
          <w:color w:val="000000"/>
          <w:sz w:val="24"/>
          <w:szCs w:val="24"/>
          <w:lang w:val="pt-BR"/>
        </w:rPr>
        <w:t xml:space="preserve"> </w:t>
      </w:r>
      <w:r>
        <w:rPr>
          <w:rFonts w:ascii="Arial" w:hAnsi="Arial" w:cs="Arial"/>
          <w:color w:val="000000"/>
          <w:sz w:val="24"/>
          <w:szCs w:val="24"/>
          <w:lang w:val="pt-BR"/>
        </w:rPr>
        <w:t>aduaneira antes da chegada dos bens</w:t>
      </w:r>
      <w:r w:rsidRPr="003F1869">
        <w:rPr>
          <w:rFonts w:ascii="Arial" w:hAnsi="Arial" w:cs="Arial"/>
          <w:color w:val="000000"/>
          <w:sz w:val="24"/>
          <w:szCs w:val="24"/>
          <w:lang w:val="pt-BR"/>
        </w:rPr>
        <w:t>, a fim de acelerar o desembaraço aduaneiro na chegada;</w:t>
      </w:r>
    </w:p>
    <w:p w14:paraId="64E28EE2" w14:textId="77777777" w:rsidR="00267460" w:rsidRPr="002E77C4" w:rsidRDefault="00267460" w:rsidP="00267460">
      <w:pPr>
        <w:spacing w:after="0" w:line="240" w:lineRule="auto"/>
        <w:jc w:val="both"/>
        <w:rPr>
          <w:rFonts w:ascii="Arial" w:eastAsia="Times New Roman" w:hAnsi="Arial" w:cs="Arial"/>
          <w:sz w:val="24"/>
          <w:szCs w:val="24"/>
          <w:lang w:val="pt-BR" w:eastAsia="es-UY"/>
        </w:rPr>
      </w:pPr>
    </w:p>
    <w:p w14:paraId="629071E8" w14:textId="77777777" w:rsidR="00267460" w:rsidRPr="002E77C4" w:rsidRDefault="00267460" w:rsidP="00267460">
      <w:pPr>
        <w:pStyle w:val="PargrafodaLista"/>
        <w:numPr>
          <w:ilvl w:val="0"/>
          <w:numId w:val="4"/>
        </w:numPr>
        <w:spacing w:after="0"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permitam</w:t>
      </w:r>
      <w:r w:rsidRPr="00847386">
        <w:rPr>
          <w:rFonts w:ascii="Arial" w:eastAsia="Times New Roman" w:hAnsi="Arial" w:cs="Arial"/>
          <w:color w:val="000000"/>
          <w:sz w:val="24"/>
          <w:szCs w:val="24"/>
          <w:lang w:val="pt-BR" w:eastAsia="es-UY"/>
        </w:rPr>
        <w:t>, na medida do possível</w:t>
      </w:r>
      <w:r>
        <w:rPr>
          <w:rFonts w:ascii="Arial" w:eastAsia="Times New Roman" w:hAnsi="Arial" w:cs="Arial"/>
          <w:color w:val="000000"/>
          <w:sz w:val="24"/>
          <w:szCs w:val="24"/>
          <w:lang w:val="pt-BR" w:eastAsia="es-UY"/>
        </w:rPr>
        <w:t>,</w:t>
      </w:r>
      <w:r w:rsidRPr="00847386">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 xml:space="preserve">desde </w:t>
      </w:r>
      <w:r w:rsidRPr="00847386">
        <w:rPr>
          <w:rFonts w:ascii="Arial" w:eastAsia="Times New Roman" w:hAnsi="Arial" w:cs="Arial"/>
          <w:color w:val="000000"/>
          <w:sz w:val="24"/>
          <w:szCs w:val="24"/>
          <w:lang w:val="pt-BR" w:eastAsia="es-UY"/>
        </w:rPr>
        <w:t xml:space="preserve">que </w:t>
      </w:r>
      <w:r>
        <w:rPr>
          <w:rFonts w:ascii="Arial" w:eastAsia="Times New Roman" w:hAnsi="Arial" w:cs="Arial"/>
          <w:color w:val="000000"/>
          <w:sz w:val="24"/>
          <w:szCs w:val="24"/>
          <w:lang w:val="pt-BR" w:eastAsia="es-UY"/>
        </w:rPr>
        <w:t>sua legislação</w:t>
      </w:r>
      <w:r w:rsidRPr="00847386">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admita</w:t>
      </w:r>
      <w:r w:rsidRPr="00847386">
        <w:rPr>
          <w:rFonts w:ascii="Arial" w:eastAsia="Times New Roman" w:hAnsi="Arial" w:cs="Arial"/>
          <w:color w:val="000000"/>
          <w:sz w:val="24"/>
          <w:szCs w:val="24"/>
          <w:lang w:val="pt-BR" w:eastAsia="es-UY"/>
        </w:rPr>
        <w:t xml:space="preserve"> e </w:t>
      </w:r>
      <w:r>
        <w:rPr>
          <w:rFonts w:ascii="Arial" w:eastAsia="Times New Roman" w:hAnsi="Arial" w:cs="Arial"/>
          <w:color w:val="000000"/>
          <w:sz w:val="24"/>
          <w:szCs w:val="24"/>
          <w:lang w:val="pt-BR" w:eastAsia="es-UY"/>
        </w:rPr>
        <w:t>que tenham sido</w:t>
      </w:r>
      <w:r w:rsidRPr="00847386">
        <w:rPr>
          <w:rFonts w:ascii="Arial" w:eastAsia="Times New Roman" w:hAnsi="Arial" w:cs="Arial"/>
          <w:color w:val="000000"/>
          <w:sz w:val="24"/>
          <w:szCs w:val="24"/>
          <w:lang w:val="pt-BR" w:eastAsia="es-UY"/>
        </w:rPr>
        <w:t xml:space="preserve"> </w:t>
      </w:r>
      <w:r w:rsidRPr="003F1869">
        <w:rPr>
          <w:rFonts w:ascii="Arial" w:eastAsia="Times New Roman" w:hAnsi="Arial" w:cs="Arial"/>
          <w:color w:val="000000"/>
          <w:sz w:val="24"/>
          <w:szCs w:val="24"/>
          <w:lang w:val="pt-BR" w:eastAsia="es-UY"/>
        </w:rPr>
        <w:t>cumpridos todos os requisitos regulamentares</w:t>
      </w:r>
      <w:r w:rsidRPr="00847386">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que os bens sejam despachados</w:t>
      </w:r>
      <w:r w:rsidRPr="00847386">
        <w:rPr>
          <w:rFonts w:ascii="Arial" w:eastAsia="Times New Roman" w:hAnsi="Arial" w:cs="Arial"/>
          <w:color w:val="000000"/>
          <w:sz w:val="24"/>
          <w:szCs w:val="24"/>
          <w:lang w:val="pt-BR" w:eastAsia="es-UY"/>
        </w:rPr>
        <w:t xml:space="preserve"> no ponto de chegada, sem transferência temporária para armazéns ou outras instalações; e</w:t>
      </w:r>
    </w:p>
    <w:p w14:paraId="5A6EAA25" w14:textId="77777777" w:rsidR="00267460" w:rsidRPr="002E77C4" w:rsidRDefault="00267460" w:rsidP="00267460">
      <w:pPr>
        <w:pStyle w:val="PargrafodaLista"/>
        <w:spacing w:after="0" w:line="240" w:lineRule="auto"/>
        <w:ind w:left="851"/>
        <w:jc w:val="both"/>
        <w:rPr>
          <w:rFonts w:ascii="Arial" w:eastAsia="Times New Roman" w:hAnsi="Arial" w:cs="Arial"/>
          <w:color w:val="000000"/>
          <w:sz w:val="24"/>
          <w:szCs w:val="24"/>
          <w:lang w:val="pt-BR" w:eastAsia="es-UY"/>
        </w:rPr>
      </w:pPr>
    </w:p>
    <w:p w14:paraId="6282379D" w14:textId="77777777" w:rsidR="00267460" w:rsidRPr="00201DA1" w:rsidRDefault="00267460" w:rsidP="00267460">
      <w:pPr>
        <w:numPr>
          <w:ilvl w:val="0"/>
          <w:numId w:val="4"/>
        </w:numPr>
        <w:spacing w:after="160" w:line="240" w:lineRule="auto"/>
        <w:jc w:val="both"/>
        <w:rPr>
          <w:rFonts w:ascii="Arial" w:hAnsi="Arial" w:cs="Arial"/>
          <w:sz w:val="24"/>
          <w:szCs w:val="24"/>
          <w:lang w:val="pt-BR"/>
        </w:rPr>
      </w:pPr>
      <w:r w:rsidRPr="002E77C4">
        <w:rPr>
          <w:rFonts w:ascii="Arial" w:hAnsi="Arial" w:cs="Arial"/>
          <w:sz w:val="24"/>
          <w:szCs w:val="24"/>
          <w:lang w:val="pt-BR"/>
        </w:rPr>
        <w:t>permita</w:t>
      </w:r>
      <w:r>
        <w:rPr>
          <w:rFonts w:ascii="Arial" w:hAnsi="Arial" w:cs="Arial"/>
          <w:sz w:val="24"/>
          <w:szCs w:val="24"/>
          <w:lang w:val="pt-BR"/>
        </w:rPr>
        <w:t xml:space="preserve">m, </w:t>
      </w:r>
      <w:r w:rsidRPr="003F1869">
        <w:rPr>
          <w:rFonts w:ascii="Arial" w:hAnsi="Arial" w:cs="Arial"/>
          <w:sz w:val="24"/>
          <w:szCs w:val="24"/>
          <w:lang w:val="pt-BR"/>
        </w:rPr>
        <w:t xml:space="preserve">em conformidade com a sua legislação nacional, a retirada de </w:t>
      </w:r>
      <w:r>
        <w:rPr>
          <w:rFonts w:ascii="Arial" w:hAnsi="Arial" w:cs="Arial"/>
          <w:sz w:val="24"/>
          <w:szCs w:val="24"/>
          <w:lang w:val="pt-BR"/>
        </w:rPr>
        <w:t xml:space="preserve">bens </w:t>
      </w:r>
      <w:r w:rsidRPr="003F1869">
        <w:rPr>
          <w:rFonts w:ascii="Arial" w:hAnsi="Arial" w:cs="Arial"/>
          <w:sz w:val="24"/>
          <w:szCs w:val="24"/>
          <w:lang w:val="pt-BR"/>
        </w:rPr>
        <w:t>d</w:t>
      </w:r>
      <w:r>
        <w:rPr>
          <w:rFonts w:ascii="Arial" w:hAnsi="Arial" w:cs="Arial"/>
          <w:sz w:val="24"/>
          <w:szCs w:val="24"/>
          <w:lang w:val="pt-BR"/>
        </w:rPr>
        <w:t>e</w:t>
      </w:r>
      <w:r w:rsidRPr="003F1869">
        <w:rPr>
          <w:rFonts w:ascii="Arial" w:hAnsi="Arial" w:cs="Arial"/>
          <w:sz w:val="24"/>
          <w:szCs w:val="24"/>
          <w:lang w:val="pt-BR"/>
        </w:rPr>
        <w:t xml:space="preserve"> sua</w:t>
      </w:r>
      <w:r>
        <w:rPr>
          <w:rFonts w:ascii="Arial" w:hAnsi="Arial" w:cs="Arial"/>
          <w:sz w:val="24"/>
          <w:szCs w:val="24"/>
          <w:lang w:val="pt-BR"/>
        </w:rPr>
        <w:t>s</w:t>
      </w:r>
      <w:r w:rsidRPr="003F1869">
        <w:rPr>
          <w:rFonts w:ascii="Arial" w:hAnsi="Arial" w:cs="Arial"/>
          <w:sz w:val="24"/>
          <w:szCs w:val="24"/>
          <w:lang w:val="pt-BR"/>
        </w:rPr>
        <w:t xml:space="preserve"> alfândega</w:t>
      </w:r>
      <w:r>
        <w:rPr>
          <w:rFonts w:ascii="Arial" w:hAnsi="Arial" w:cs="Arial"/>
          <w:sz w:val="24"/>
          <w:szCs w:val="24"/>
          <w:lang w:val="pt-BR"/>
        </w:rPr>
        <w:t>s</w:t>
      </w:r>
      <w:r w:rsidRPr="003F1869">
        <w:rPr>
          <w:rFonts w:ascii="Arial" w:hAnsi="Arial" w:cs="Arial"/>
          <w:sz w:val="24"/>
          <w:szCs w:val="24"/>
          <w:lang w:val="pt-BR"/>
        </w:rPr>
        <w:t xml:space="preserve"> antes </w:t>
      </w:r>
      <w:r w:rsidRPr="000A5854">
        <w:rPr>
          <w:rFonts w:ascii="Arial" w:hAnsi="Arial" w:cs="Arial"/>
          <w:sz w:val="24"/>
          <w:szCs w:val="24"/>
          <w:lang w:val="pt-BR"/>
        </w:rPr>
        <w:t>da determinação</w:t>
      </w:r>
      <w:r w:rsidRPr="003F1869">
        <w:rPr>
          <w:rFonts w:ascii="Arial" w:hAnsi="Arial" w:cs="Arial"/>
          <w:sz w:val="24"/>
          <w:szCs w:val="24"/>
          <w:lang w:val="pt-BR"/>
        </w:rPr>
        <w:t xml:space="preserve"> final dos direitos aduaneiros, impost</w:t>
      </w:r>
      <w:r>
        <w:rPr>
          <w:rFonts w:ascii="Arial" w:hAnsi="Arial" w:cs="Arial"/>
          <w:sz w:val="24"/>
          <w:szCs w:val="24"/>
          <w:lang w:val="pt-BR"/>
        </w:rPr>
        <w:t>os, taxas e encargos aplicáveis</w:t>
      </w:r>
      <w:r w:rsidRPr="002E77C4">
        <w:rPr>
          <w:rFonts w:ascii="Arial" w:hAnsi="Arial" w:cs="Arial"/>
          <w:sz w:val="24"/>
          <w:szCs w:val="24"/>
          <w:lang w:val="pt-BR"/>
        </w:rPr>
        <w:t>.</w:t>
      </w:r>
      <w:r w:rsidRPr="00A44698">
        <w:rPr>
          <w:lang w:val="pt-BR"/>
        </w:rPr>
        <w:t xml:space="preserve"> </w:t>
      </w:r>
      <w:r w:rsidRPr="00201DA1">
        <w:rPr>
          <w:rFonts w:ascii="Arial" w:hAnsi="Arial" w:cs="Arial"/>
          <w:sz w:val="24"/>
          <w:szCs w:val="24"/>
          <w:lang w:val="pt-BR"/>
        </w:rPr>
        <w:t>O</w:t>
      </w:r>
      <w:r>
        <w:rPr>
          <w:lang w:val="pt-BR"/>
        </w:rPr>
        <w:t xml:space="preserve"> </w:t>
      </w:r>
      <w:r w:rsidRPr="00201DA1">
        <w:rPr>
          <w:rFonts w:ascii="Arial" w:hAnsi="Arial" w:cs="Arial"/>
          <w:sz w:val="24"/>
          <w:szCs w:val="24"/>
          <w:lang w:val="pt-BR"/>
        </w:rPr>
        <w:t>Uruguai cumprirá esta disposição de acordo com a notificação feita em conformidade com o Artigo 16 do Acordo sobre Facilitação de Co</w:t>
      </w:r>
      <w:r>
        <w:rPr>
          <w:rFonts w:ascii="Arial" w:hAnsi="Arial" w:cs="Arial"/>
          <w:sz w:val="24"/>
          <w:szCs w:val="24"/>
          <w:lang w:val="pt-BR"/>
        </w:rPr>
        <w:t>mércio da OMC (G/TFA/N/URY/1, de</w:t>
      </w:r>
      <w:r w:rsidRPr="00201DA1">
        <w:rPr>
          <w:rFonts w:ascii="Arial" w:hAnsi="Arial" w:cs="Arial"/>
          <w:sz w:val="24"/>
          <w:szCs w:val="24"/>
          <w:lang w:val="pt-BR"/>
        </w:rPr>
        <w:t xml:space="preserve"> 7 de março de 2019).</w:t>
      </w:r>
    </w:p>
    <w:p w14:paraId="389C6AA3" w14:textId="77777777" w:rsidR="00267460" w:rsidRPr="002E77C4" w:rsidRDefault="00267460" w:rsidP="00267460">
      <w:pPr>
        <w:spacing w:after="0" w:line="240" w:lineRule="auto"/>
        <w:rPr>
          <w:rFonts w:ascii="Arial" w:eastAsia="Times New Roman" w:hAnsi="Arial" w:cs="Arial"/>
          <w:sz w:val="24"/>
          <w:szCs w:val="24"/>
          <w:lang w:val="pt-BR" w:eastAsia="es-UY"/>
        </w:rPr>
      </w:pPr>
    </w:p>
    <w:p w14:paraId="63B3B891" w14:textId="77777777" w:rsidR="00267460" w:rsidRDefault="00267460" w:rsidP="00267460">
      <w:pPr>
        <w:pStyle w:val="PargrafodaLista"/>
        <w:numPr>
          <w:ilvl w:val="0"/>
          <w:numId w:val="13"/>
        </w:numPr>
        <w:spacing w:after="200" w:line="240" w:lineRule="auto"/>
        <w:jc w:val="both"/>
        <w:rPr>
          <w:rFonts w:ascii="Arial" w:eastAsia="Times New Roman" w:hAnsi="Arial" w:cs="Arial"/>
          <w:color w:val="000000"/>
          <w:sz w:val="24"/>
          <w:szCs w:val="24"/>
          <w:lang w:val="pt-BR" w:eastAsia="es-UY"/>
        </w:rPr>
      </w:pPr>
      <w:r w:rsidRPr="008A49B5">
        <w:rPr>
          <w:rFonts w:ascii="Arial" w:eastAsia="Times New Roman" w:hAnsi="Arial" w:cs="Arial"/>
          <w:color w:val="000000"/>
          <w:sz w:val="24"/>
          <w:szCs w:val="24"/>
          <w:lang w:val="pt-BR" w:eastAsia="es-UY"/>
        </w:rPr>
        <w:t xml:space="preserve">Cada Estado Parte assegurará, na medida do possível, que suas autoridades competentes no controle das operações de importação, exportação e trânsito </w:t>
      </w:r>
      <w:r>
        <w:rPr>
          <w:rFonts w:ascii="Arial" w:eastAsia="Times New Roman" w:hAnsi="Arial" w:cs="Arial"/>
          <w:color w:val="000000"/>
          <w:sz w:val="24"/>
          <w:szCs w:val="24"/>
          <w:lang w:val="pt-BR" w:eastAsia="es-UY"/>
        </w:rPr>
        <w:t>dos bens</w:t>
      </w:r>
      <w:r w:rsidRPr="008A49B5">
        <w:rPr>
          <w:rFonts w:ascii="Arial" w:eastAsia="Times New Roman" w:hAnsi="Arial" w:cs="Arial"/>
          <w:color w:val="000000"/>
          <w:sz w:val="24"/>
          <w:szCs w:val="24"/>
          <w:lang w:val="pt-BR" w:eastAsia="es-UY"/>
        </w:rPr>
        <w:t xml:space="preserve"> coordenem, entre </w:t>
      </w:r>
      <w:r>
        <w:rPr>
          <w:rFonts w:ascii="Arial" w:eastAsia="Times New Roman" w:hAnsi="Arial" w:cs="Arial"/>
          <w:color w:val="000000"/>
          <w:sz w:val="24"/>
          <w:szCs w:val="24"/>
          <w:lang w:val="pt-BR" w:eastAsia="es-UY"/>
        </w:rPr>
        <w:t>outros</w:t>
      </w:r>
      <w:r w:rsidRPr="008A49B5">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os requerimentos de</w:t>
      </w:r>
      <w:r w:rsidRPr="008A49B5">
        <w:rPr>
          <w:rFonts w:ascii="Arial" w:eastAsia="Times New Roman" w:hAnsi="Arial" w:cs="Arial"/>
          <w:color w:val="000000"/>
          <w:sz w:val="24"/>
          <w:szCs w:val="24"/>
          <w:lang w:val="pt-BR" w:eastAsia="es-UY"/>
        </w:rPr>
        <w:t xml:space="preserve"> informações e documento</w:t>
      </w:r>
      <w:r>
        <w:rPr>
          <w:rFonts w:ascii="Arial" w:eastAsia="Times New Roman" w:hAnsi="Arial" w:cs="Arial"/>
          <w:color w:val="000000"/>
          <w:sz w:val="24"/>
          <w:szCs w:val="24"/>
          <w:lang w:val="pt-BR" w:eastAsia="es-UY"/>
        </w:rPr>
        <w:t>s</w:t>
      </w:r>
      <w:r w:rsidRPr="008A49B5">
        <w:rPr>
          <w:rFonts w:ascii="Arial" w:eastAsia="Times New Roman" w:hAnsi="Arial" w:cs="Arial"/>
          <w:color w:val="000000"/>
          <w:sz w:val="24"/>
          <w:szCs w:val="24"/>
          <w:lang w:val="pt-BR" w:eastAsia="es-UY"/>
        </w:rPr>
        <w:t>, estab</w:t>
      </w:r>
      <w:r>
        <w:rPr>
          <w:rFonts w:ascii="Arial" w:eastAsia="Times New Roman" w:hAnsi="Arial" w:cs="Arial"/>
          <w:color w:val="000000"/>
          <w:sz w:val="24"/>
          <w:szCs w:val="24"/>
          <w:lang w:val="pt-BR" w:eastAsia="es-UY"/>
        </w:rPr>
        <w:t>elecendo um único momento para</w:t>
      </w:r>
      <w:r w:rsidRPr="008A49B5">
        <w:rPr>
          <w:rFonts w:ascii="Arial" w:eastAsia="Times New Roman" w:hAnsi="Arial" w:cs="Arial"/>
          <w:color w:val="000000"/>
          <w:sz w:val="24"/>
          <w:szCs w:val="24"/>
          <w:lang w:val="pt-BR" w:eastAsia="es-UY"/>
        </w:rPr>
        <w:t xml:space="preserve"> verificação f</w:t>
      </w:r>
      <w:r>
        <w:rPr>
          <w:rFonts w:ascii="Arial" w:eastAsia="Times New Roman" w:hAnsi="Arial" w:cs="Arial"/>
          <w:color w:val="000000"/>
          <w:sz w:val="24"/>
          <w:szCs w:val="24"/>
          <w:lang w:val="pt-BR" w:eastAsia="es-UY"/>
        </w:rPr>
        <w:t>ísica, sem prejuízo dos controle</w:t>
      </w:r>
      <w:r w:rsidRPr="008A49B5">
        <w:rPr>
          <w:rFonts w:ascii="Arial" w:eastAsia="Times New Roman" w:hAnsi="Arial" w:cs="Arial"/>
          <w:color w:val="000000"/>
          <w:sz w:val="24"/>
          <w:szCs w:val="24"/>
          <w:lang w:val="pt-BR" w:eastAsia="es-UY"/>
        </w:rPr>
        <w:t>s</w:t>
      </w:r>
      <w:r>
        <w:rPr>
          <w:rFonts w:ascii="Arial" w:eastAsia="Times New Roman" w:hAnsi="Arial" w:cs="Arial"/>
          <w:color w:val="000000"/>
          <w:sz w:val="24"/>
          <w:szCs w:val="24"/>
          <w:lang w:val="pt-BR" w:eastAsia="es-UY"/>
        </w:rPr>
        <w:t xml:space="preserve"> correspondentes</w:t>
      </w:r>
      <w:r w:rsidRPr="008A49B5">
        <w:rPr>
          <w:rFonts w:ascii="Arial" w:eastAsia="Times New Roman" w:hAnsi="Arial" w:cs="Arial"/>
          <w:color w:val="000000"/>
          <w:sz w:val="24"/>
          <w:szCs w:val="24"/>
          <w:lang w:val="pt-BR" w:eastAsia="es-UY"/>
        </w:rPr>
        <w:t xml:space="preserve"> no caso de auditorias </w:t>
      </w:r>
      <w:r>
        <w:rPr>
          <w:rFonts w:ascii="Arial" w:eastAsia="Times New Roman" w:hAnsi="Arial" w:cs="Arial"/>
          <w:color w:val="000000"/>
          <w:sz w:val="24"/>
          <w:szCs w:val="24"/>
          <w:lang w:val="pt-BR" w:eastAsia="es-UY"/>
        </w:rPr>
        <w:t>posteriores ao despacho</w:t>
      </w:r>
      <w:r w:rsidRPr="008A49B5">
        <w:rPr>
          <w:rFonts w:ascii="Arial" w:eastAsia="Times New Roman" w:hAnsi="Arial" w:cs="Arial"/>
          <w:color w:val="000000"/>
          <w:sz w:val="24"/>
          <w:szCs w:val="24"/>
          <w:lang w:val="pt-BR" w:eastAsia="es-UY"/>
        </w:rPr>
        <w:t>.</w:t>
      </w:r>
    </w:p>
    <w:p w14:paraId="00BC8C37" w14:textId="77777777" w:rsidR="00267460" w:rsidRPr="002E77C4" w:rsidRDefault="00267460" w:rsidP="00267460">
      <w:pPr>
        <w:pStyle w:val="PargrafodaLista"/>
        <w:spacing w:after="200" w:line="240" w:lineRule="auto"/>
        <w:ind w:left="360"/>
        <w:jc w:val="both"/>
        <w:rPr>
          <w:rFonts w:ascii="Arial" w:eastAsia="Times New Roman" w:hAnsi="Arial" w:cs="Arial"/>
          <w:color w:val="000000"/>
          <w:sz w:val="24"/>
          <w:szCs w:val="24"/>
          <w:lang w:val="pt-BR" w:eastAsia="es-UY"/>
        </w:rPr>
      </w:pPr>
    </w:p>
    <w:p w14:paraId="46B82C44" w14:textId="1C7D63B3" w:rsidR="00267460" w:rsidRPr="00AB2CBF" w:rsidRDefault="00267460" w:rsidP="00267460">
      <w:pPr>
        <w:pStyle w:val="PargrafodaLista"/>
        <w:numPr>
          <w:ilvl w:val="0"/>
          <w:numId w:val="13"/>
        </w:numPr>
        <w:spacing w:after="200" w:line="240" w:lineRule="auto"/>
        <w:jc w:val="both"/>
        <w:rPr>
          <w:rFonts w:ascii="Arial" w:eastAsia="Times New Roman" w:hAnsi="Arial" w:cs="Arial"/>
          <w:color w:val="000000"/>
          <w:sz w:val="24"/>
          <w:szCs w:val="24"/>
          <w:lang w:val="pt-BR" w:eastAsia="es-UY"/>
        </w:rPr>
      </w:pPr>
      <w:r w:rsidRPr="008A49B5">
        <w:rPr>
          <w:rFonts w:ascii="Arial" w:eastAsia="Times New Roman" w:hAnsi="Arial" w:cs="Arial"/>
          <w:color w:val="000000"/>
          <w:sz w:val="24"/>
          <w:szCs w:val="24"/>
          <w:lang w:val="pt-BR" w:eastAsia="es-UY"/>
        </w:rPr>
        <w:t xml:space="preserve">Os Estados Partes esforçar-se-ão </w:t>
      </w:r>
      <w:r>
        <w:rPr>
          <w:rFonts w:ascii="Arial" w:eastAsia="Times New Roman" w:hAnsi="Arial" w:cs="Arial"/>
          <w:color w:val="000000"/>
          <w:sz w:val="24"/>
          <w:szCs w:val="24"/>
          <w:lang w:val="pt-BR" w:eastAsia="es-UY"/>
        </w:rPr>
        <w:t>para</w:t>
      </w:r>
      <w:r w:rsidRPr="008A49B5">
        <w:rPr>
          <w:rFonts w:ascii="Arial" w:eastAsia="Times New Roman" w:hAnsi="Arial" w:cs="Arial"/>
          <w:color w:val="000000"/>
          <w:sz w:val="24"/>
          <w:szCs w:val="24"/>
          <w:lang w:val="pt-BR" w:eastAsia="es-UY"/>
        </w:rPr>
        <w:t xml:space="preserve"> calcular e publicar o prazo médio necessário para o </w:t>
      </w:r>
      <w:r>
        <w:rPr>
          <w:rFonts w:ascii="Arial" w:eastAsia="Times New Roman" w:hAnsi="Arial" w:cs="Arial"/>
          <w:color w:val="000000"/>
          <w:sz w:val="24"/>
          <w:szCs w:val="24"/>
          <w:lang w:val="pt-BR" w:eastAsia="es-UY"/>
        </w:rPr>
        <w:t>despacho de bens</w:t>
      </w:r>
      <w:r w:rsidRPr="008A49B5">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periodicamente e de maneira uniforme</w:t>
      </w:r>
      <w:r w:rsidRPr="008A49B5">
        <w:rPr>
          <w:rFonts w:ascii="Arial" w:eastAsia="Times New Roman" w:hAnsi="Arial" w:cs="Arial"/>
          <w:color w:val="000000"/>
          <w:sz w:val="24"/>
          <w:szCs w:val="24"/>
          <w:lang w:val="pt-BR" w:eastAsia="es-UY"/>
        </w:rPr>
        <w:t xml:space="preserve">, utilizando </w:t>
      </w:r>
      <w:r w:rsidRPr="00EE0A66">
        <w:rPr>
          <w:rFonts w:ascii="Arial" w:eastAsia="Times New Roman" w:hAnsi="Arial" w:cs="Arial"/>
          <w:color w:val="000000"/>
          <w:sz w:val="24"/>
          <w:szCs w:val="24"/>
          <w:lang w:val="pt-BR" w:eastAsia="es-UY"/>
        </w:rPr>
        <w:t xml:space="preserve">ferramentas como o “Estudo sobre o Tempo de Liberação” da </w:t>
      </w:r>
      <w:r>
        <w:rPr>
          <w:rFonts w:ascii="Arial" w:eastAsia="Times New Roman" w:hAnsi="Arial" w:cs="Arial"/>
          <w:color w:val="000000"/>
          <w:sz w:val="24"/>
          <w:szCs w:val="24"/>
          <w:lang w:val="pt-BR" w:eastAsia="es-UY"/>
        </w:rPr>
        <w:t>OMA</w:t>
      </w:r>
      <w:r w:rsidRPr="00EE0A66">
        <w:rPr>
          <w:rFonts w:ascii="Arial" w:eastAsia="Times New Roman" w:hAnsi="Arial" w:cs="Arial"/>
          <w:color w:val="000000"/>
          <w:sz w:val="24"/>
          <w:szCs w:val="24"/>
          <w:lang w:val="pt-BR" w:eastAsia="es-UY"/>
        </w:rPr>
        <w:t>.</w:t>
      </w:r>
    </w:p>
    <w:p w14:paraId="259E7BE1" w14:textId="77777777" w:rsidR="00AB2CBF" w:rsidRDefault="00AB2CBF" w:rsidP="00267460">
      <w:pPr>
        <w:spacing w:after="0" w:line="240" w:lineRule="auto"/>
        <w:jc w:val="both"/>
        <w:rPr>
          <w:rFonts w:ascii="Arial" w:eastAsia="Times New Roman" w:hAnsi="Arial" w:cs="Arial"/>
          <w:b/>
          <w:bCs/>
          <w:color w:val="000000"/>
          <w:sz w:val="24"/>
          <w:szCs w:val="24"/>
          <w:lang w:val="pt-BR" w:eastAsia="es-UY"/>
        </w:rPr>
      </w:pPr>
    </w:p>
    <w:p w14:paraId="22870B6A" w14:textId="116688E5" w:rsidR="00267460" w:rsidRPr="002E77C4" w:rsidRDefault="00267460" w:rsidP="00267460">
      <w:pPr>
        <w:spacing w:after="0" w:line="240" w:lineRule="auto"/>
        <w:jc w:val="both"/>
        <w:rPr>
          <w:rFonts w:ascii="Arial" w:eastAsia="Times New Roman" w:hAnsi="Arial" w:cs="Arial"/>
          <w:b/>
          <w:bCs/>
          <w:color w:val="000000"/>
          <w:sz w:val="24"/>
          <w:szCs w:val="24"/>
          <w:lang w:val="pt-BR" w:eastAsia="es-UY"/>
        </w:rPr>
      </w:pPr>
      <w:r w:rsidRPr="002E77C4">
        <w:rPr>
          <w:rFonts w:ascii="Arial" w:eastAsia="Times New Roman" w:hAnsi="Arial" w:cs="Arial"/>
          <w:b/>
          <w:bCs/>
          <w:color w:val="000000"/>
          <w:sz w:val="24"/>
          <w:szCs w:val="24"/>
          <w:lang w:val="pt-BR" w:eastAsia="es-UY"/>
        </w:rPr>
        <w:t>Art</w:t>
      </w:r>
      <w:r>
        <w:rPr>
          <w:rFonts w:ascii="Arial" w:eastAsia="Times New Roman" w:hAnsi="Arial" w:cs="Arial"/>
          <w:b/>
          <w:bCs/>
          <w:color w:val="000000"/>
          <w:sz w:val="24"/>
          <w:szCs w:val="24"/>
          <w:lang w:val="pt-BR" w:eastAsia="es-UY"/>
        </w:rPr>
        <w:t>igo</w:t>
      </w:r>
      <w:r w:rsidRPr="002E77C4">
        <w:rPr>
          <w:rFonts w:ascii="Arial" w:eastAsia="Times New Roman" w:hAnsi="Arial" w:cs="Arial"/>
          <w:b/>
          <w:bCs/>
          <w:color w:val="000000"/>
          <w:sz w:val="24"/>
          <w:szCs w:val="24"/>
          <w:lang w:val="pt-BR" w:eastAsia="es-UY"/>
        </w:rPr>
        <w:t xml:space="preserve"> 6</w:t>
      </w:r>
      <w:r>
        <w:rPr>
          <w:rFonts w:ascii="Arial" w:eastAsia="Times New Roman" w:hAnsi="Arial" w:cs="Arial"/>
          <w:b/>
          <w:bCs/>
          <w:color w:val="000000"/>
          <w:sz w:val="24"/>
          <w:szCs w:val="24"/>
          <w:lang w:val="pt-BR" w:eastAsia="es-UY"/>
        </w:rPr>
        <w:t xml:space="preserve">º </w:t>
      </w:r>
      <w:r w:rsidRPr="002E77C4">
        <w:rPr>
          <w:rFonts w:ascii="Arial" w:eastAsia="Times New Roman" w:hAnsi="Arial" w:cs="Arial"/>
          <w:b/>
          <w:bCs/>
          <w:color w:val="000000"/>
          <w:sz w:val="24"/>
          <w:szCs w:val="24"/>
          <w:lang w:val="pt-BR" w:eastAsia="es-UY"/>
        </w:rPr>
        <w:t>-</w:t>
      </w:r>
      <w:r>
        <w:rPr>
          <w:rFonts w:ascii="Arial" w:eastAsia="Times New Roman" w:hAnsi="Arial" w:cs="Arial"/>
          <w:b/>
          <w:bCs/>
          <w:color w:val="000000"/>
          <w:sz w:val="24"/>
          <w:szCs w:val="24"/>
          <w:lang w:val="pt-BR" w:eastAsia="es-UY"/>
        </w:rPr>
        <w:t xml:space="preserve"> Automatização</w:t>
      </w:r>
    </w:p>
    <w:p w14:paraId="31CDABC3" w14:textId="77777777" w:rsidR="00267460" w:rsidRPr="002E77C4" w:rsidRDefault="00267460" w:rsidP="00267460">
      <w:pPr>
        <w:spacing w:after="0" w:line="240" w:lineRule="auto"/>
        <w:jc w:val="both"/>
        <w:rPr>
          <w:rFonts w:ascii="Arial" w:eastAsia="Times New Roman" w:hAnsi="Arial" w:cs="Arial"/>
          <w:b/>
          <w:bCs/>
          <w:color w:val="000000"/>
          <w:sz w:val="24"/>
          <w:szCs w:val="24"/>
          <w:lang w:val="pt-BR" w:eastAsia="es-UY"/>
        </w:rPr>
      </w:pPr>
    </w:p>
    <w:p w14:paraId="3A4331E8" w14:textId="77777777" w:rsidR="00267460" w:rsidRPr="00614A02" w:rsidRDefault="00267460" w:rsidP="00267460">
      <w:pPr>
        <w:pStyle w:val="PargrafodaLista"/>
        <w:numPr>
          <w:ilvl w:val="0"/>
          <w:numId w:val="21"/>
        </w:numPr>
        <w:spacing w:after="200" w:line="240" w:lineRule="auto"/>
        <w:jc w:val="both"/>
        <w:rPr>
          <w:rFonts w:ascii="Arial" w:eastAsia="Times New Roman" w:hAnsi="Arial" w:cs="Arial"/>
          <w:color w:val="000000"/>
          <w:sz w:val="24"/>
          <w:szCs w:val="24"/>
          <w:lang w:val="pt-BR" w:eastAsia="es-UY"/>
        </w:rPr>
      </w:pPr>
      <w:r w:rsidRPr="00614A02">
        <w:rPr>
          <w:rFonts w:ascii="Arial" w:eastAsia="Times New Roman" w:hAnsi="Arial" w:cs="Arial"/>
          <w:color w:val="000000"/>
          <w:sz w:val="24"/>
          <w:szCs w:val="24"/>
          <w:lang w:val="pt-BR" w:eastAsia="es-UY"/>
        </w:rPr>
        <w:t>Os Estados Partes utilizarão</w:t>
      </w:r>
      <w:r>
        <w:rPr>
          <w:rFonts w:ascii="Arial" w:eastAsia="Times New Roman" w:hAnsi="Arial" w:cs="Arial"/>
          <w:color w:val="000000"/>
          <w:sz w:val="24"/>
          <w:szCs w:val="24"/>
          <w:lang w:val="pt-BR" w:eastAsia="es-UY"/>
        </w:rPr>
        <w:t xml:space="preserve"> tecnologias de</w:t>
      </w:r>
      <w:r w:rsidRPr="00614A02">
        <w:rPr>
          <w:rFonts w:ascii="Arial" w:eastAsia="Times New Roman" w:hAnsi="Arial" w:cs="Arial"/>
          <w:color w:val="000000"/>
          <w:sz w:val="24"/>
          <w:szCs w:val="24"/>
          <w:lang w:val="pt-BR" w:eastAsia="es-UY"/>
        </w:rPr>
        <w:t xml:space="preserve"> informação que agilizem os procedimentos de importação, exportação e trânsito de </w:t>
      </w:r>
      <w:r>
        <w:rPr>
          <w:rFonts w:ascii="Arial" w:eastAsia="Times New Roman" w:hAnsi="Arial" w:cs="Arial"/>
          <w:color w:val="000000"/>
          <w:sz w:val="24"/>
          <w:szCs w:val="24"/>
          <w:lang w:val="pt-BR" w:eastAsia="es-UY"/>
        </w:rPr>
        <w:t>bens</w:t>
      </w:r>
      <w:r w:rsidRPr="00614A02">
        <w:rPr>
          <w:rFonts w:ascii="Arial" w:eastAsia="Times New Roman" w:hAnsi="Arial" w:cs="Arial"/>
          <w:color w:val="000000"/>
          <w:sz w:val="24"/>
          <w:szCs w:val="24"/>
          <w:lang w:val="pt-BR" w:eastAsia="es-UY"/>
        </w:rPr>
        <w:t>. Para tanto, os Estados Partes:</w:t>
      </w:r>
    </w:p>
    <w:p w14:paraId="3EDE517F" w14:textId="77777777" w:rsidR="00267460" w:rsidRPr="002E77C4" w:rsidRDefault="00267460" w:rsidP="00267460">
      <w:pPr>
        <w:spacing w:after="0" w:line="240" w:lineRule="auto"/>
        <w:rPr>
          <w:rFonts w:ascii="Arial" w:eastAsia="Times New Roman" w:hAnsi="Arial" w:cs="Arial"/>
          <w:sz w:val="24"/>
          <w:szCs w:val="24"/>
          <w:lang w:val="pt-BR" w:eastAsia="es-UY"/>
        </w:rPr>
      </w:pPr>
    </w:p>
    <w:p w14:paraId="71E94229" w14:textId="77777777" w:rsidR="00267460" w:rsidRPr="00B7769F" w:rsidRDefault="00267460" w:rsidP="00AB2CBF">
      <w:pPr>
        <w:numPr>
          <w:ilvl w:val="0"/>
          <w:numId w:val="5"/>
        </w:numPr>
        <w:spacing w:after="0" w:line="240" w:lineRule="auto"/>
        <w:ind w:left="709" w:hanging="283"/>
        <w:jc w:val="both"/>
        <w:textAlignment w:val="baseline"/>
        <w:rPr>
          <w:rFonts w:ascii="Arial" w:eastAsia="Times New Roman" w:hAnsi="Arial" w:cs="Arial"/>
          <w:color w:val="000000"/>
          <w:sz w:val="24"/>
          <w:szCs w:val="24"/>
          <w:lang w:val="pt-BR" w:eastAsia="es-UY"/>
        </w:rPr>
      </w:pPr>
      <w:r w:rsidRPr="00B7769F">
        <w:rPr>
          <w:rFonts w:ascii="Arial" w:eastAsia="Times New Roman" w:hAnsi="Arial" w:cs="Arial"/>
          <w:sz w:val="24"/>
          <w:szCs w:val="24"/>
          <w:lang w:val="pt-BR" w:eastAsia="es-UY"/>
        </w:rPr>
        <w:t>esforçar-se-ão para usar padrões internacionais</w:t>
      </w:r>
      <w:r w:rsidRPr="00B7769F">
        <w:rPr>
          <w:rFonts w:ascii="Arial" w:eastAsia="Times New Roman" w:hAnsi="Arial" w:cs="Arial"/>
          <w:color w:val="000000"/>
          <w:sz w:val="24"/>
          <w:szCs w:val="24"/>
          <w:lang w:val="pt-BR" w:eastAsia="es-UY"/>
        </w:rPr>
        <w:t>;</w:t>
      </w:r>
    </w:p>
    <w:p w14:paraId="1C9C149C" w14:textId="77777777" w:rsidR="00267460" w:rsidRPr="00B7769F" w:rsidRDefault="00267460" w:rsidP="00267460">
      <w:pPr>
        <w:tabs>
          <w:tab w:val="left" w:pos="851"/>
        </w:tabs>
        <w:spacing w:after="0" w:line="240" w:lineRule="auto"/>
        <w:ind w:left="851"/>
        <w:jc w:val="both"/>
        <w:textAlignment w:val="baseline"/>
        <w:rPr>
          <w:rFonts w:ascii="Arial" w:eastAsia="Times New Roman" w:hAnsi="Arial" w:cs="Arial"/>
          <w:color w:val="000000"/>
          <w:sz w:val="24"/>
          <w:szCs w:val="24"/>
          <w:lang w:val="pt-BR" w:eastAsia="es-UY"/>
        </w:rPr>
      </w:pPr>
    </w:p>
    <w:p w14:paraId="2ACF65F0" w14:textId="77777777" w:rsidR="00267460" w:rsidRPr="00E87500" w:rsidRDefault="00267460" w:rsidP="00267460">
      <w:pPr>
        <w:tabs>
          <w:tab w:val="left" w:pos="851"/>
        </w:tabs>
        <w:spacing w:after="0" w:line="240" w:lineRule="auto"/>
        <w:ind w:left="709" w:hanging="283"/>
        <w:jc w:val="both"/>
        <w:textAlignment w:val="baseline"/>
        <w:rPr>
          <w:rFonts w:ascii="Arial" w:eastAsia="Times New Roman" w:hAnsi="Arial" w:cs="Arial"/>
          <w:color w:val="000000"/>
          <w:sz w:val="24"/>
          <w:szCs w:val="24"/>
          <w:lang w:val="pt-BR" w:eastAsia="es-UY"/>
        </w:rPr>
      </w:pPr>
      <w:r w:rsidRPr="00B7769F">
        <w:rPr>
          <w:rFonts w:ascii="Arial" w:eastAsia="Times New Roman" w:hAnsi="Arial" w:cs="Arial"/>
          <w:color w:val="000000"/>
          <w:sz w:val="24"/>
          <w:szCs w:val="24"/>
          <w:lang w:val="pt-BR" w:eastAsia="es-UY"/>
        </w:rPr>
        <w:t>b) esforçar-se-ão para que os sistemas eletrônicos sejam acessíveis aos usuários da administração aduaneira, quando apropriado;</w:t>
      </w:r>
    </w:p>
    <w:p w14:paraId="718663AE" w14:textId="77777777" w:rsidR="00267460" w:rsidRPr="00E87500" w:rsidRDefault="00267460" w:rsidP="00267460">
      <w:pPr>
        <w:tabs>
          <w:tab w:val="left" w:pos="851"/>
        </w:tabs>
        <w:spacing w:after="0" w:line="240" w:lineRule="auto"/>
        <w:ind w:left="426"/>
        <w:jc w:val="both"/>
        <w:textAlignment w:val="baseline"/>
        <w:rPr>
          <w:rFonts w:ascii="Arial" w:eastAsia="Times New Roman" w:hAnsi="Arial" w:cs="Arial"/>
          <w:color w:val="000000"/>
          <w:sz w:val="24"/>
          <w:szCs w:val="24"/>
          <w:lang w:val="pt-BR" w:eastAsia="es-UY"/>
        </w:rPr>
      </w:pPr>
    </w:p>
    <w:p w14:paraId="4BAAEC97" w14:textId="77777777" w:rsidR="00267460" w:rsidRPr="00E87500" w:rsidRDefault="00267460" w:rsidP="00267460">
      <w:pPr>
        <w:tabs>
          <w:tab w:val="left" w:pos="851"/>
        </w:tabs>
        <w:spacing w:after="0" w:line="240" w:lineRule="auto"/>
        <w:ind w:left="709" w:hanging="283"/>
        <w:jc w:val="both"/>
        <w:textAlignment w:val="baseline"/>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lastRenderedPageBreak/>
        <w:t>c) p</w:t>
      </w:r>
      <w:r w:rsidRPr="00E87500">
        <w:rPr>
          <w:rFonts w:ascii="Arial" w:eastAsia="Times New Roman" w:hAnsi="Arial" w:cs="Arial"/>
          <w:color w:val="000000"/>
          <w:sz w:val="24"/>
          <w:szCs w:val="24"/>
          <w:lang w:val="pt-BR" w:eastAsia="es-UY"/>
        </w:rPr>
        <w:t>r</w:t>
      </w:r>
      <w:r>
        <w:rPr>
          <w:rFonts w:ascii="Arial" w:eastAsia="Times New Roman" w:hAnsi="Arial" w:cs="Arial"/>
          <w:color w:val="000000"/>
          <w:sz w:val="24"/>
          <w:szCs w:val="24"/>
          <w:lang w:val="pt-BR" w:eastAsia="es-UY"/>
        </w:rPr>
        <w:t>everão o envio e o processamento eletrô</w:t>
      </w:r>
      <w:r w:rsidRPr="00E87500">
        <w:rPr>
          <w:rFonts w:ascii="Arial" w:eastAsia="Times New Roman" w:hAnsi="Arial" w:cs="Arial"/>
          <w:color w:val="000000"/>
          <w:sz w:val="24"/>
          <w:szCs w:val="24"/>
          <w:lang w:val="pt-BR" w:eastAsia="es-UY"/>
        </w:rPr>
        <w:t>nico de informações e dados antes da chegada d</w:t>
      </w:r>
      <w:r>
        <w:rPr>
          <w:rFonts w:ascii="Arial" w:eastAsia="Times New Roman" w:hAnsi="Arial" w:cs="Arial"/>
          <w:color w:val="000000"/>
          <w:sz w:val="24"/>
          <w:szCs w:val="24"/>
          <w:lang w:val="pt-BR" w:eastAsia="es-UY"/>
        </w:rPr>
        <w:t>e bens</w:t>
      </w:r>
      <w:r w:rsidRPr="00E87500">
        <w:rPr>
          <w:rFonts w:ascii="Arial" w:eastAsia="Times New Roman" w:hAnsi="Arial" w:cs="Arial"/>
          <w:color w:val="000000"/>
          <w:sz w:val="24"/>
          <w:szCs w:val="24"/>
          <w:lang w:val="pt-BR" w:eastAsia="es-UY"/>
        </w:rPr>
        <w:t>, com o objetivo de permitir o despacho d</w:t>
      </w:r>
      <w:r>
        <w:rPr>
          <w:rFonts w:ascii="Arial" w:eastAsia="Times New Roman" w:hAnsi="Arial" w:cs="Arial"/>
          <w:color w:val="000000"/>
          <w:sz w:val="24"/>
          <w:szCs w:val="24"/>
          <w:lang w:val="pt-BR" w:eastAsia="es-UY"/>
        </w:rPr>
        <w:t>os bens</w:t>
      </w:r>
      <w:r w:rsidRPr="00E87500">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 xml:space="preserve">no momento de sua </w:t>
      </w:r>
      <w:r w:rsidRPr="00E87500">
        <w:rPr>
          <w:rFonts w:ascii="Arial" w:eastAsia="Times New Roman" w:hAnsi="Arial" w:cs="Arial"/>
          <w:color w:val="000000"/>
          <w:sz w:val="24"/>
          <w:szCs w:val="24"/>
          <w:lang w:val="pt-BR" w:eastAsia="es-UY"/>
        </w:rPr>
        <w:t>chegada;</w:t>
      </w:r>
    </w:p>
    <w:p w14:paraId="774349B9" w14:textId="77777777" w:rsidR="00267460" w:rsidRPr="00E87500" w:rsidRDefault="00267460" w:rsidP="00267460">
      <w:pPr>
        <w:tabs>
          <w:tab w:val="left" w:pos="851"/>
        </w:tabs>
        <w:spacing w:after="0" w:line="240" w:lineRule="auto"/>
        <w:ind w:left="426"/>
        <w:jc w:val="both"/>
        <w:textAlignment w:val="baseline"/>
        <w:rPr>
          <w:rFonts w:ascii="Arial" w:eastAsia="Times New Roman" w:hAnsi="Arial" w:cs="Arial"/>
          <w:color w:val="000000"/>
          <w:sz w:val="24"/>
          <w:szCs w:val="24"/>
          <w:lang w:val="pt-BR" w:eastAsia="es-UY"/>
        </w:rPr>
      </w:pPr>
    </w:p>
    <w:p w14:paraId="6B703B7C" w14:textId="77777777" w:rsidR="00267460" w:rsidRPr="00E87500" w:rsidRDefault="00267460" w:rsidP="00267460">
      <w:pPr>
        <w:tabs>
          <w:tab w:val="left" w:pos="851"/>
        </w:tabs>
        <w:spacing w:after="0" w:line="240" w:lineRule="auto"/>
        <w:ind w:left="709" w:hanging="283"/>
        <w:jc w:val="both"/>
        <w:textAlignment w:val="baseline"/>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d) preverão</w:t>
      </w:r>
      <w:r w:rsidRPr="00E87500">
        <w:rPr>
          <w:rFonts w:ascii="Arial" w:eastAsia="Times New Roman" w:hAnsi="Arial" w:cs="Arial"/>
          <w:color w:val="000000"/>
          <w:sz w:val="24"/>
          <w:szCs w:val="24"/>
          <w:lang w:val="pt-BR" w:eastAsia="es-UY"/>
        </w:rPr>
        <w:t xml:space="preserve"> o processamento das operações de importação, exportação e trânsito</w:t>
      </w:r>
      <w:r>
        <w:rPr>
          <w:rFonts w:ascii="Arial" w:eastAsia="Times New Roman" w:hAnsi="Arial" w:cs="Arial"/>
          <w:color w:val="000000"/>
          <w:sz w:val="24"/>
          <w:szCs w:val="24"/>
          <w:lang w:val="pt-BR" w:eastAsia="es-UY"/>
        </w:rPr>
        <w:t>,</w:t>
      </w:r>
      <w:r w:rsidRPr="00E87500">
        <w:rPr>
          <w:rFonts w:ascii="Arial" w:eastAsia="Times New Roman" w:hAnsi="Arial" w:cs="Arial"/>
          <w:color w:val="000000"/>
          <w:sz w:val="24"/>
          <w:szCs w:val="24"/>
          <w:lang w:val="pt-BR" w:eastAsia="es-UY"/>
        </w:rPr>
        <w:t xml:space="preserve"> por meio de documentos eletrônicos</w:t>
      </w:r>
      <w:r>
        <w:rPr>
          <w:rFonts w:ascii="Arial" w:eastAsia="Times New Roman" w:hAnsi="Arial" w:cs="Arial"/>
          <w:color w:val="000000"/>
          <w:sz w:val="24"/>
          <w:szCs w:val="24"/>
          <w:lang w:val="pt-BR" w:eastAsia="es-UY"/>
        </w:rPr>
        <w:t>,</w:t>
      </w:r>
      <w:r w:rsidRPr="00E87500">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e a possibilidade de digitalização de</w:t>
      </w:r>
      <w:r w:rsidRPr="00E87500">
        <w:rPr>
          <w:rFonts w:ascii="Arial" w:eastAsia="Times New Roman" w:hAnsi="Arial" w:cs="Arial"/>
          <w:color w:val="000000"/>
          <w:sz w:val="24"/>
          <w:szCs w:val="24"/>
          <w:lang w:val="pt-BR" w:eastAsia="es-UY"/>
        </w:rPr>
        <w:t xml:space="preserve"> documentos complementares às declarações aduaneiras, bem como o uso de mecanismos de validação previamente acordados pelas administrações aduanei</w:t>
      </w:r>
      <w:r>
        <w:rPr>
          <w:rFonts w:ascii="Arial" w:eastAsia="Times New Roman" w:hAnsi="Arial" w:cs="Arial"/>
          <w:color w:val="000000"/>
          <w:sz w:val="24"/>
          <w:szCs w:val="24"/>
          <w:lang w:val="pt-BR" w:eastAsia="es-UY"/>
        </w:rPr>
        <w:t>ras para o intercâmbio eletrônico seguro da</w:t>
      </w:r>
      <w:r w:rsidRPr="00E87500">
        <w:rPr>
          <w:rFonts w:ascii="Arial" w:eastAsia="Times New Roman" w:hAnsi="Arial" w:cs="Arial"/>
          <w:color w:val="000000"/>
          <w:sz w:val="24"/>
          <w:szCs w:val="24"/>
          <w:lang w:val="pt-BR" w:eastAsia="es-UY"/>
        </w:rPr>
        <w:t xml:space="preserve"> informação</w:t>
      </w:r>
      <w:r>
        <w:rPr>
          <w:rFonts w:ascii="Arial" w:eastAsia="Times New Roman" w:hAnsi="Arial" w:cs="Arial"/>
          <w:color w:val="000000"/>
          <w:sz w:val="24"/>
          <w:szCs w:val="24"/>
          <w:lang w:val="pt-BR" w:eastAsia="es-UY"/>
        </w:rPr>
        <w:t>;</w:t>
      </w:r>
    </w:p>
    <w:p w14:paraId="4BA6F8DC" w14:textId="77777777" w:rsidR="00267460" w:rsidRPr="00E87500" w:rsidRDefault="00267460" w:rsidP="00267460">
      <w:pPr>
        <w:tabs>
          <w:tab w:val="left" w:pos="851"/>
        </w:tabs>
        <w:spacing w:after="0" w:line="240" w:lineRule="auto"/>
        <w:jc w:val="both"/>
        <w:textAlignment w:val="baseline"/>
        <w:rPr>
          <w:rFonts w:ascii="Arial" w:eastAsia="Times New Roman" w:hAnsi="Arial" w:cs="Arial"/>
          <w:color w:val="000000"/>
          <w:sz w:val="24"/>
          <w:szCs w:val="24"/>
          <w:lang w:val="pt-BR" w:eastAsia="es-UY"/>
        </w:rPr>
      </w:pPr>
    </w:p>
    <w:p w14:paraId="5FA5F0A7" w14:textId="77777777" w:rsidR="00267460" w:rsidRPr="00E87500" w:rsidRDefault="00267460" w:rsidP="00267460">
      <w:pPr>
        <w:pStyle w:val="PargrafodaLista"/>
        <w:numPr>
          <w:ilvl w:val="0"/>
          <w:numId w:val="4"/>
        </w:numPr>
        <w:tabs>
          <w:tab w:val="left" w:pos="851"/>
        </w:tabs>
        <w:spacing w:after="0" w:line="240" w:lineRule="auto"/>
        <w:jc w:val="both"/>
        <w:textAlignment w:val="baseline"/>
        <w:rPr>
          <w:rFonts w:ascii="Arial" w:eastAsia="Times New Roman" w:hAnsi="Arial" w:cs="Arial"/>
          <w:color w:val="000000"/>
          <w:sz w:val="24"/>
          <w:szCs w:val="24"/>
          <w:lang w:val="pt-BR" w:eastAsia="es-UY"/>
        </w:rPr>
      </w:pPr>
      <w:r w:rsidRPr="00E87500">
        <w:rPr>
          <w:rFonts w:ascii="Arial" w:eastAsia="Times New Roman" w:hAnsi="Arial" w:cs="Arial"/>
          <w:color w:val="000000"/>
          <w:sz w:val="24"/>
          <w:szCs w:val="24"/>
          <w:lang w:val="pt-BR" w:eastAsia="es-UY"/>
        </w:rPr>
        <w:t>utilizar</w:t>
      </w:r>
      <w:r>
        <w:rPr>
          <w:rFonts w:ascii="Arial" w:eastAsia="Times New Roman" w:hAnsi="Arial" w:cs="Arial"/>
          <w:color w:val="000000"/>
          <w:sz w:val="24"/>
          <w:szCs w:val="24"/>
          <w:lang w:val="pt-BR" w:eastAsia="es-UY"/>
        </w:rPr>
        <w:t>ão</w:t>
      </w:r>
      <w:r w:rsidRPr="00E87500">
        <w:rPr>
          <w:rFonts w:ascii="Arial" w:eastAsia="Times New Roman" w:hAnsi="Arial" w:cs="Arial"/>
          <w:color w:val="000000"/>
          <w:sz w:val="24"/>
          <w:szCs w:val="24"/>
          <w:lang w:val="pt-BR" w:eastAsia="es-UY"/>
        </w:rPr>
        <w:t>, na medida do possível, sistemas eletrônicos ou automatizados para análise de risco e seleção de objetivos;</w:t>
      </w:r>
    </w:p>
    <w:p w14:paraId="7C0E239C" w14:textId="77777777" w:rsidR="00267460" w:rsidRPr="00E87500" w:rsidRDefault="00267460" w:rsidP="00267460">
      <w:pPr>
        <w:pStyle w:val="PargrafodaLista"/>
        <w:tabs>
          <w:tab w:val="left" w:pos="851"/>
        </w:tabs>
        <w:spacing w:after="0" w:line="240" w:lineRule="auto"/>
        <w:jc w:val="both"/>
        <w:textAlignment w:val="baseline"/>
        <w:rPr>
          <w:rFonts w:ascii="Arial" w:eastAsia="Times New Roman" w:hAnsi="Arial" w:cs="Arial"/>
          <w:color w:val="000000"/>
          <w:sz w:val="24"/>
          <w:szCs w:val="24"/>
          <w:lang w:val="pt-BR" w:eastAsia="es-UY"/>
        </w:rPr>
      </w:pPr>
    </w:p>
    <w:p w14:paraId="45791BEC" w14:textId="77777777" w:rsidR="00267460" w:rsidRPr="00807B5E" w:rsidRDefault="00267460" w:rsidP="00267460">
      <w:pPr>
        <w:pStyle w:val="PargrafodaLista"/>
        <w:numPr>
          <w:ilvl w:val="0"/>
          <w:numId w:val="4"/>
        </w:numPr>
        <w:tabs>
          <w:tab w:val="left" w:pos="851"/>
        </w:tabs>
        <w:spacing w:after="0" w:line="240" w:lineRule="auto"/>
        <w:jc w:val="both"/>
        <w:textAlignment w:val="baseline"/>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a</w:t>
      </w:r>
      <w:r w:rsidRPr="00807B5E">
        <w:rPr>
          <w:rFonts w:ascii="Arial" w:eastAsia="Times New Roman" w:hAnsi="Arial" w:cs="Arial"/>
          <w:color w:val="000000"/>
          <w:sz w:val="24"/>
          <w:szCs w:val="24"/>
          <w:lang w:val="pt-BR" w:eastAsia="es-UY"/>
        </w:rPr>
        <w:t>dotar</w:t>
      </w:r>
      <w:r>
        <w:rPr>
          <w:rFonts w:ascii="Arial" w:eastAsia="Times New Roman" w:hAnsi="Arial" w:cs="Arial"/>
          <w:color w:val="000000"/>
          <w:sz w:val="24"/>
          <w:szCs w:val="24"/>
          <w:lang w:val="pt-BR" w:eastAsia="es-UY"/>
        </w:rPr>
        <w:t>ão</w:t>
      </w:r>
      <w:r w:rsidRPr="00807B5E">
        <w:rPr>
          <w:rFonts w:ascii="Arial" w:eastAsia="Times New Roman" w:hAnsi="Arial" w:cs="Arial"/>
          <w:color w:val="000000"/>
          <w:sz w:val="24"/>
          <w:szCs w:val="24"/>
          <w:lang w:val="pt-BR" w:eastAsia="es-UY"/>
        </w:rPr>
        <w:t xml:space="preserve"> procedimentos que permitam a opção de pagamento eletrônico de direitos </w:t>
      </w:r>
      <w:r>
        <w:rPr>
          <w:rFonts w:ascii="Arial" w:eastAsia="Times New Roman" w:hAnsi="Arial" w:cs="Arial"/>
          <w:color w:val="000000"/>
          <w:sz w:val="24"/>
          <w:szCs w:val="24"/>
          <w:lang w:val="pt-BR" w:eastAsia="es-UY"/>
        </w:rPr>
        <w:t>aduaneiros</w:t>
      </w:r>
      <w:r w:rsidRPr="00807B5E">
        <w:rPr>
          <w:rFonts w:ascii="Arial" w:eastAsia="Times New Roman" w:hAnsi="Arial" w:cs="Arial"/>
          <w:color w:val="000000"/>
          <w:sz w:val="24"/>
          <w:szCs w:val="24"/>
          <w:lang w:val="pt-BR" w:eastAsia="es-UY"/>
        </w:rPr>
        <w:t xml:space="preserve">, impostos, </w:t>
      </w:r>
      <w:r w:rsidRPr="00E90F01">
        <w:rPr>
          <w:rFonts w:ascii="Arial" w:eastAsia="Times New Roman" w:hAnsi="Arial" w:cs="Arial"/>
          <w:color w:val="000000"/>
          <w:sz w:val="24"/>
          <w:szCs w:val="24"/>
          <w:lang w:val="pt-BR" w:eastAsia="es-UY"/>
        </w:rPr>
        <w:t>taxas e encargos determinados</w:t>
      </w:r>
      <w:r w:rsidRPr="00807B5E">
        <w:rPr>
          <w:rFonts w:ascii="Arial" w:eastAsia="Times New Roman" w:hAnsi="Arial" w:cs="Arial"/>
          <w:color w:val="000000"/>
          <w:sz w:val="24"/>
          <w:szCs w:val="24"/>
          <w:lang w:val="pt-BR" w:eastAsia="es-UY"/>
        </w:rPr>
        <w:t xml:space="preserve"> pela administração aduaneira que </w:t>
      </w:r>
      <w:r>
        <w:rPr>
          <w:rFonts w:ascii="Arial" w:eastAsia="Times New Roman" w:hAnsi="Arial" w:cs="Arial"/>
          <w:color w:val="000000"/>
          <w:sz w:val="24"/>
          <w:szCs w:val="24"/>
          <w:lang w:val="pt-BR" w:eastAsia="es-UY"/>
        </w:rPr>
        <w:t>sejam devidos</w:t>
      </w:r>
      <w:r w:rsidRPr="00807B5E">
        <w:rPr>
          <w:rFonts w:ascii="Arial" w:eastAsia="Times New Roman" w:hAnsi="Arial" w:cs="Arial"/>
          <w:color w:val="000000"/>
          <w:sz w:val="24"/>
          <w:szCs w:val="24"/>
          <w:lang w:val="pt-BR" w:eastAsia="es-UY"/>
        </w:rPr>
        <w:t xml:space="preserve"> no momento da importação e exportação;</w:t>
      </w:r>
    </w:p>
    <w:p w14:paraId="5230F723" w14:textId="77777777" w:rsidR="00267460" w:rsidRPr="00807B5E" w:rsidRDefault="00267460" w:rsidP="00267460">
      <w:pPr>
        <w:pStyle w:val="PargrafodaLista"/>
        <w:tabs>
          <w:tab w:val="left" w:pos="851"/>
        </w:tabs>
        <w:spacing w:after="0" w:line="240" w:lineRule="auto"/>
        <w:jc w:val="both"/>
        <w:textAlignment w:val="baseline"/>
        <w:rPr>
          <w:rFonts w:ascii="Arial" w:eastAsia="Times New Roman" w:hAnsi="Arial" w:cs="Arial"/>
          <w:color w:val="000000"/>
          <w:sz w:val="24"/>
          <w:szCs w:val="24"/>
          <w:lang w:val="pt-BR" w:eastAsia="es-UY"/>
        </w:rPr>
      </w:pPr>
    </w:p>
    <w:p w14:paraId="3B85E1B7" w14:textId="77777777" w:rsidR="00267460" w:rsidRPr="00807B5E" w:rsidRDefault="00267460" w:rsidP="00267460">
      <w:pPr>
        <w:pStyle w:val="PargrafodaLista"/>
        <w:numPr>
          <w:ilvl w:val="0"/>
          <w:numId w:val="4"/>
        </w:numPr>
        <w:tabs>
          <w:tab w:val="left" w:pos="851"/>
        </w:tabs>
        <w:spacing w:after="0" w:line="240" w:lineRule="auto"/>
        <w:jc w:val="both"/>
        <w:textAlignment w:val="baseline"/>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t</w:t>
      </w:r>
      <w:r w:rsidRPr="00807B5E">
        <w:rPr>
          <w:rFonts w:ascii="Arial" w:eastAsia="Times New Roman" w:hAnsi="Arial" w:cs="Arial"/>
          <w:color w:val="000000"/>
          <w:sz w:val="24"/>
          <w:szCs w:val="24"/>
          <w:lang w:val="pt-BR" w:eastAsia="es-UY"/>
        </w:rPr>
        <w:t>rabalhar</w:t>
      </w:r>
      <w:r>
        <w:rPr>
          <w:rFonts w:ascii="Arial" w:eastAsia="Times New Roman" w:hAnsi="Arial" w:cs="Arial"/>
          <w:color w:val="000000"/>
          <w:sz w:val="24"/>
          <w:szCs w:val="24"/>
          <w:lang w:val="pt-BR" w:eastAsia="es-UY"/>
        </w:rPr>
        <w:t>ão</w:t>
      </w:r>
      <w:r w:rsidRPr="00807B5E">
        <w:rPr>
          <w:rFonts w:ascii="Arial" w:eastAsia="Times New Roman" w:hAnsi="Arial" w:cs="Arial"/>
          <w:color w:val="000000"/>
          <w:sz w:val="24"/>
          <w:szCs w:val="24"/>
          <w:lang w:val="pt-BR" w:eastAsia="es-UY"/>
        </w:rPr>
        <w:t xml:space="preserve"> na interoperabilidade dos sistemas eletrônicos das administrações aduaneiras dos Estados Partes, a fim de facilitar o intercâmbio de dados do comércio internacional, assegurando os mesmos níveis de confidencialidade e proteção de dados previstos no ordenamento jurídico de cada Estado Parte; e</w:t>
      </w:r>
    </w:p>
    <w:p w14:paraId="1A3107D1" w14:textId="77777777" w:rsidR="00267460" w:rsidRPr="00807B5E" w:rsidRDefault="00267460" w:rsidP="00267460">
      <w:pPr>
        <w:pStyle w:val="PargrafodaLista"/>
        <w:tabs>
          <w:tab w:val="left" w:pos="851"/>
        </w:tabs>
        <w:spacing w:after="0" w:line="240" w:lineRule="auto"/>
        <w:jc w:val="both"/>
        <w:textAlignment w:val="baseline"/>
        <w:rPr>
          <w:rFonts w:ascii="Arial" w:eastAsia="Times New Roman" w:hAnsi="Arial" w:cs="Arial"/>
          <w:color w:val="000000"/>
          <w:sz w:val="24"/>
          <w:szCs w:val="24"/>
          <w:lang w:val="pt-BR" w:eastAsia="es-UY"/>
        </w:rPr>
      </w:pPr>
    </w:p>
    <w:p w14:paraId="6605AAB3" w14:textId="77777777" w:rsidR="00267460" w:rsidRDefault="00267460" w:rsidP="00267460">
      <w:pPr>
        <w:pStyle w:val="PargrafodaLista"/>
        <w:numPr>
          <w:ilvl w:val="0"/>
          <w:numId w:val="4"/>
        </w:numPr>
        <w:tabs>
          <w:tab w:val="left" w:pos="851"/>
        </w:tabs>
        <w:spacing w:after="0" w:line="240" w:lineRule="auto"/>
        <w:jc w:val="both"/>
        <w:textAlignment w:val="baseline"/>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esforçar-se-ão</w:t>
      </w:r>
      <w:r w:rsidRPr="00807B5E">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 xml:space="preserve">para </w:t>
      </w:r>
      <w:r w:rsidRPr="00807B5E">
        <w:rPr>
          <w:rFonts w:ascii="Arial" w:eastAsia="Times New Roman" w:hAnsi="Arial" w:cs="Arial"/>
          <w:color w:val="000000"/>
          <w:sz w:val="24"/>
          <w:szCs w:val="24"/>
          <w:lang w:val="pt-BR" w:eastAsia="es-UY"/>
        </w:rPr>
        <w:t xml:space="preserve">que as entidades responsáveis pela emissão das licenças internacionais de transporte de </w:t>
      </w:r>
      <w:r>
        <w:rPr>
          <w:rFonts w:ascii="Arial" w:eastAsia="Times New Roman" w:hAnsi="Arial" w:cs="Arial"/>
          <w:color w:val="000000"/>
          <w:sz w:val="24"/>
          <w:szCs w:val="24"/>
          <w:lang w:val="pt-BR" w:eastAsia="es-UY"/>
        </w:rPr>
        <w:t>carga,</w:t>
      </w:r>
      <w:r w:rsidRPr="00807B5E">
        <w:rPr>
          <w:rFonts w:ascii="Arial" w:eastAsia="Times New Roman" w:hAnsi="Arial" w:cs="Arial"/>
          <w:color w:val="000000"/>
          <w:sz w:val="24"/>
          <w:szCs w:val="24"/>
          <w:lang w:val="pt-BR" w:eastAsia="es-UY"/>
        </w:rPr>
        <w:t xml:space="preserve"> emitidas no âmbito dos acordos internacionais subscritos na matéria</w:t>
      </w:r>
      <w:r>
        <w:rPr>
          <w:rFonts w:ascii="Arial" w:eastAsia="Times New Roman" w:hAnsi="Arial" w:cs="Arial"/>
          <w:color w:val="000000"/>
          <w:sz w:val="24"/>
          <w:szCs w:val="24"/>
          <w:lang w:val="pt-BR" w:eastAsia="es-UY"/>
        </w:rPr>
        <w:t>,</w:t>
      </w:r>
      <w:r w:rsidRPr="00807B5E">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avancem</w:t>
      </w:r>
      <w:r w:rsidRPr="00807B5E">
        <w:rPr>
          <w:rFonts w:ascii="Arial" w:eastAsia="Times New Roman" w:hAnsi="Arial" w:cs="Arial"/>
          <w:color w:val="000000"/>
          <w:sz w:val="24"/>
          <w:szCs w:val="24"/>
          <w:lang w:val="pt-BR" w:eastAsia="es-UY"/>
        </w:rPr>
        <w:t xml:space="preserve"> na integração informatizada, de forma a facilitar a troca das respectivas autorizações.</w:t>
      </w:r>
    </w:p>
    <w:p w14:paraId="027283B3" w14:textId="77777777" w:rsidR="00267460" w:rsidRPr="00807B5E" w:rsidRDefault="00267460" w:rsidP="00267460">
      <w:pPr>
        <w:tabs>
          <w:tab w:val="left" w:pos="851"/>
        </w:tabs>
        <w:spacing w:after="0" w:line="240" w:lineRule="auto"/>
        <w:jc w:val="both"/>
        <w:textAlignment w:val="baseline"/>
        <w:rPr>
          <w:rFonts w:ascii="Arial" w:eastAsia="Times New Roman" w:hAnsi="Arial" w:cs="Arial"/>
          <w:color w:val="000000"/>
          <w:sz w:val="24"/>
          <w:szCs w:val="24"/>
          <w:lang w:val="pt-BR" w:eastAsia="es-UY"/>
        </w:rPr>
      </w:pPr>
    </w:p>
    <w:p w14:paraId="7E33285D" w14:textId="77777777" w:rsidR="00267460" w:rsidRPr="002E77C4" w:rsidRDefault="00267460" w:rsidP="00267460">
      <w:pPr>
        <w:spacing w:after="0" w:line="240" w:lineRule="auto"/>
        <w:jc w:val="both"/>
        <w:rPr>
          <w:rFonts w:ascii="Arial" w:eastAsia="Times New Roman" w:hAnsi="Arial" w:cs="Arial"/>
          <w:b/>
          <w:bCs/>
          <w:color w:val="000000"/>
          <w:sz w:val="24"/>
          <w:szCs w:val="24"/>
          <w:lang w:val="pt-BR" w:eastAsia="es-UY"/>
        </w:rPr>
      </w:pPr>
      <w:r w:rsidRPr="002E77C4">
        <w:rPr>
          <w:rFonts w:ascii="Arial" w:eastAsia="Times New Roman" w:hAnsi="Arial" w:cs="Arial"/>
          <w:b/>
          <w:bCs/>
          <w:color w:val="000000"/>
          <w:sz w:val="24"/>
          <w:szCs w:val="24"/>
          <w:lang w:val="pt-BR" w:eastAsia="es-UY"/>
        </w:rPr>
        <w:t>Art</w:t>
      </w:r>
      <w:r>
        <w:rPr>
          <w:rFonts w:ascii="Arial" w:eastAsia="Times New Roman" w:hAnsi="Arial" w:cs="Arial"/>
          <w:b/>
          <w:bCs/>
          <w:color w:val="000000"/>
          <w:sz w:val="24"/>
          <w:szCs w:val="24"/>
          <w:lang w:val="pt-BR" w:eastAsia="es-UY"/>
        </w:rPr>
        <w:t>igo</w:t>
      </w:r>
      <w:r w:rsidRPr="002E77C4">
        <w:rPr>
          <w:rFonts w:ascii="Arial" w:eastAsia="Times New Roman" w:hAnsi="Arial" w:cs="Arial"/>
          <w:b/>
          <w:bCs/>
          <w:color w:val="000000"/>
          <w:sz w:val="24"/>
          <w:szCs w:val="24"/>
          <w:lang w:val="pt-BR" w:eastAsia="es-UY"/>
        </w:rPr>
        <w:t xml:space="preserve"> 7</w:t>
      </w:r>
      <w:r>
        <w:rPr>
          <w:rFonts w:ascii="Arial" w:eastAsia="Times New Roman" w:hAnsi="Arial" w:cs="Arial"/>
          <w:b/>
          <w:bCs/>
          <w:color w:val="000000"/>
          <w:sz w:val="24"/>
          <w:szCs w:val="24"/>
          <w:lang w:val="pt-BR" w:eastAsia="es-UY"/>
        </w:rPr>
        <w:t xml:space="preserve">º </w:t>
      </w:r>
      <w:r w:rsidRPr="002E77C4">
        <w:rPr>
          <w:rFonts w:ascii="Arial" w:eastAsia="Times New Roman" w:hAnsi="Arial" w:cs="Arial"/>
          <w:b/>
          <w:bCs/>
          <w:color w:val="000000"/>
          <w:sz w:val="24"/>
          <w:szCs w:val="24"/>
          <w:lang w:val="pt-BR" w:eastAsia="es-UY"/>
        </w:rPr>
        <w:t xml:space="preserve">- Requisitos </w:t>
      </w:r>
      <w:r>
        <w:rPr>
          <w:rFonts w:ascii="Arial" w:eastAsia="Times New Roman" w:hAnsi="Arial" w:cs="Arial"/>
          <w:b/>
          <w:bCs/>
          <w:color w:val="000000"/>
          <w:sz w:val="24"/>
          <w:szCs w:val="24"/>
          <w:lang w:val="pt-BR" w:eastAsia="es-UY"/>
        </w:rPr>
        <w:t>e dados de documentação</w:t>
      </w:r>
    </w:p>
    <w:p w14:paraId="0BA07CCA" w14:textId="77777777" w:rsidR="00267460" w:rsidRPr="002E77C4" w:rsidRDefault="00267460" w:rsidP="00267460">
      <w:pPr>
        <w:spacing w:after="0" w:line="240" w:lineRule="auto"/>
        <w:rPr>
          <w:rFonts w:ascii="Arial" w:eastAsia="Times New Roman" w:hAnsi="Arial" w:cs="Arial"/>
          <w:sz w:val="24"/>
          <w:szCs w:val="24"/>
          <w:lang w:val="pt-BR" w:eastAsia="es-UY"/>
        </w:rPr>
      </w:pPr>
    </w:p>
    <w:p w14:paraId="26E0054F" w14:textId="77777777" w:rsidR="00267460" w:rsidRPr="00AA0D5B" w:rsidRDefault="00267460" w:rsidP="00267460">
      <w:pPr>
        <w:pStyle w:val="PargrafodaLista"/>
        <w:numPr>
          <w:ilvl w:val="0"/>
          <w:numId w:val="22"/>
        </w:numPr>
        <w:spacing w:after="200" w:line="240" w:lineRule="auto"/>
        <w:jc w:val="both"/>
        <w:rPr>
          <w:rFonts w:ascii="Arial" w:eastAsia="Times New Roman" w:hAnsi="Arial" w:cs="Arial"/>
          <w:color w:val="000000"/>
          <w:sz w:val="24"/>
          <w:szCs w:val="24"/>
          <w:lang w:val="pt-BR" w:eastAsia="es-UY"/>
        </w:rPr>
      </w:pPr>
      <w:r w:rsidRPr="0013201D">
        <w:rPr>
          <w:rFonts w:ascii="Arial" w:eastAsia="Times New Roman" w:hAnsi="Arial" w:cs="Arial"/>
          <w:color w:val="000000"/>
          <w:sz w:val="24"/>
          <w:szCs w:val="24"/>
          <w:lang w:val="pt-BR" w:eastAsia="es-UY"/>
        </w:rPr>
        <w:t xml:space="preserve">Os Estados Partes aplicarão o modelo de dados comum acordado para integrar as declarações de destinos e operações </w:t>
      </w:r>
      <w:r>
        <w:rPr>
          <w:rFonts w:ascii="Arial" w:eastAsia="Times New Roman" w:hAnsi="Arial" w:cs="Arial"/>
          <w:color w:val="000000"/>
          <w:sz w:val="24"/>
          <w:szCs w:val="24"/>
          <w:lang w:val="pt-BR" w:eastAsia="es-UY"/>
        </w:rPr>
        <w:t xml:space="preserve">aduaneiras no MERCOSUL em conformidade com </w:t>
      </w:r>
      <w:r w:rsidRPr="0013201D">
        <w:rPr>
          <w:rFonts w:ascii="Arial" w:eastAsia="Times New Roman" w:hAnsi="Arial" w:cs="Arial"/>
          <w:color w:val="000000"/>
          <w:sz w:val="24"/>
          <w:szCs w:val="24"/>
          <w:lang w:val="pt-BR" w:eastAsia="es-UY"/>
        </w:rPr>
        <w:t xml:space="preserve">o Modelo de </w:t>
      </w:r>
      <w:r w:rsidRPr="00AA0D5B">
        <w:rPr>
          <w:rFonts w:ascii="Arial" w:eastAsia="Times New Roman" w:hAnsi="Arial" w:cs="Arial"/>
          <w:color w:val="000000"/>
          <w:sz w:val="24"/>
          <w:szCs w:val="24"/>
          <w:lang w:val="pt-BR" w:eastAsia="es-UY"/>
        </w:rPr>
        <w:t>Dados da OMA.</w:t>
      </w:r>
    </w:p>
    <w:p w14:paraId="7B387CD1" w14:textId="77777777" w:rsidR="00267460" w:rsidRPr="002E77C4" w:rsidRDefault="00267460" w:rsidP="00267460">
      <w:pPr>
        <w:pStyle w:val="PargrafodaLista"/>
        <w:spacing w:after="200" w:line="240" w:lineRule="auto"/>
        <w:ind w:left="360"/>
        <w:jc w:val="both"/>
        <w:rPr>
          <w:rFonts w:ascii="Arial" w:eastAsia="Times New Roman" w:hAnsi="Arial" w:cs="Arial"/>
          <w:color w:val="000000"/>
          <w:sz w:val="24"/>
          <w:szCs w:val="24"/>
          <w:lang w:val="pt-BR" w:eastAsia="es-UY"/>
        </w:rPr>
      </w:pPr>
    </w:p>
    <w:p w14:paraId="411944F4" w14:textId="77777777" w:rsidR="00267460" w:rsidRDefault="00267460" w:rsidP="00267460">
      <w:pPr>
        <w:pStyle w:val="PargrafodaLista"/>
        <w:numPr>
          <w:ilvl w:val="0"/>
          <w:numId w:val="21"/>
        </w:numPr>
        <w:spacing w:after="200" w:line="240" w:lineRule="auto"/>
        <w:jc w:val="both"/>
        <w:rPr>
          <w:rFonts w:ascii="Arial" w:eastAsia="Times New Roman" w:hAnsi="Arial" w:cs="Arial"/>
          <w:color w:val="000000"/>
          <w:sz w:val="24"/>
          <w:szCs w:val="24"/>
          <w:lang w:val="pt-BR" w:eastAsia="es-UY"/>
        </w:rPr>
      </w:pPr>
      <w:r w:rsidRPr="0013201D">
        <w:rPr>
          <w:rFonts w:ascii="Arial" w:eastAsia="Times New Roman" w:hAnsi="Arial" w:cs="Arial"/>
          <w:color w:val="000000"/>
          <w:sz w:val="24"/>
          <w:szCs w:val="24"/>
          <w:lang w:val="pt-BR" w:eastAsia="es-UY"/>
        </w:rPr>
        <w:t>Cada Estado Parte assegurará que os requisitos de dados e documentação para os procedimentos de importação, exportação e trânsito:</w:t>
      </w:r>
    </w:p>
    <w:p w14:paraId="01771531" w14:textId="77777777" w:rsidR="00267460" w:rsidRPr="002E77C4" w:rsidRDefault="00267460" w:rsidP="00267460">
      <w:pPr>
        <w:pStyle w:val="PargrafodaLista"/>
        <w:spacing w:after="200" w:line="240" w:lineRule="auto"/>
        <w:ind w:left="360"/>
        <w:jc w:val="both"/>
        <w:rPr>
          <w:rFonts w:ascii="Arial" w:eastAsia="Times New Roman" w:hAnsi="Arial" w:cs="Arial"/>
          <w:color w:val="000000"/>
          <w:sz w:val="24"/>
          <w:szCs w:val="24"/>
          <w:lang w:val="pt-BR" w:eastAsia="es-UY"/>
        </w:rPr>
      </w:pPr>
    </w:p>
    <w:p w14:paraId="5074B664" w14:textId="77777777" w:rsidR="00267460" w:rsidRPr="009F0300" w:rsidRDefault="00267460" w:rsidP="00267460">
      <w:pPr>
        <w:pStyle w:val="PargrafodaLista"/>
        <w:numPr>
          <w:ilvl w:val="0"/>
          <w:numId w:val="7"/>
        </w:numPr>
        <w:tabs>
          <w:tab w:val="left" w:pos="851"/>
        </w:tabs>
        <w:spacing w:after="120"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sejam adotados e/</w:t>
      </w:r>
      <w:r w:rsidRPr="000A5854">
        <w:rPr>
          <w:rFonts w:ascii="Arial" w:eastAsia="Times New Roman" w:hAnsi="Arial" w:cs="Arial"/>
          <w:color w:val="000000"/>
          <w:sz w:val="24"/>
          <w:szCs w:val="24"/>
          <w:lang w:val="pt-BR" w:eastAsia="es-UY"/>
        </w:rPr>
        <w:t xml:space="preserve">ou aplicados com o objetivo de alcançar a liberação rápida de </w:t>
      </w:r>
      <w:r>
        <w:rPr>
          <w:rFonts w:ascii="Arial" w:eastAsia="Times New Roman" w:hAnsi="Arial" w:cs="Arial"/>
          <w:color w:val="000000"/>
          <w:sz w:val="24"/>
          <w:szCs w:val="24"/>
          <w:lang w:val="pt-BR" w:eastAsia="es-UY"/>
        </w:rPr>
        <w:t>bens</w:t>
      </w:r>
      <w:r w:rsidRPr="000A5854">
        <w:rPr>
          <w:rFonts w:ascii="Arial" w:eastAsia="Times New Roman" w:hAnsi="Arial" w:cs="Arial"/>
          <w:color w:val="000000"/>
          <w:sz w:val="24"/>
          <w:szCs w:val="24"/>
          <w:lang w:val="pt-BR" w:eastAsia="es-UY"/>
        </w:rPr>
        <w:t>, especialmente os bens perecíveis, desde que sejam atendidas as condições necessárias;</w:t>
      </w:r>
    </w:p>
    <w:p w14:paraId="28860002" w14:textId="77777777" w:rsidR="00267460" w:rsidRPr="009F0300" w:rsidRDefault="00267460" w:rsidP="00267460">
      <w:pPr>
        <w:pStyle w:val="PargrafodaLista"/>
        <w:tabs>
          <w:tab w:val="left" w:pos="851"/>
        </w:tabs>
        <w:spacing w:after="120" w:line="240" w:lineRule="auto"/>
        <w:jc w:val="both"/>
        <w:rPr>
          <w:rFonts w:ascii="Arial" w:eastAsia="Times New Roman" w:hAnsi="Arial" w:cs="Arial"/>
          <w:color w:val="000000"/>
          <w:sz w:val="24"/>
          <w:szCs w:val="24"/>
          <w:lang w:val="pt-BR" w:eastAsia="es-UY"/>
        </w:rPr>
      </w:pPr>
    </w:p>
    <w:p w14:paraId="37BB1E53" w14:textId="77777777" w:rsidR="00267460" w:rsidRPr="009F0300" w:rsidRDefault="00267460" w:rsidP="00267460">
      <w:pPr>
        <w:pStyle w:val="PargrafodaLista"/>
        <w:numPr>
          <w:ilvl w:val="0"/>
          <w:numId w:val="7"/>
        </w:numPr>
        <w:tabs>
          <w:tab w:val="left" w:pos="851"/>
        </w:tabs>
        <w:spacing w:after="120"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sejam adotados e/</w:t>
      </w:r>
      <w:r w:rsidRPr="009F0300">
        <w:rPr>
          <w:rFonts w:ascii="Arial" w:eastAsia="Times New Roman" w:hAnsi="Arial" w:cs="Arial"/>
          <w:color w:val="000000"/>
          <w:sz w:val="24"/>
          <w:szCs w:val="24"/>
          <w:lang w:val="pt-BR" w:eastAsia="es-UY"/>
        </w:rPr>
        <w:t xml:space="preserve">ou aplicados de </w:t>
      </w:r>
      <w:r w:rsidRPr="000A5854">
        <w:rPr>
          <w:rFonts w:ascii="Arial" w:eastAsia="Times New Roman" w:hAnsi="Arial" w:cs="Arial"/>
          <w:color w:val="000000"/>
          <w:sz w:val="24"/>
          <w:szCs w:val="24"/>
          <w:lang w:val="pt-BR" w:eastAsia="es-UY"/>
        </w:rPr>
        <w:t>forma que tenda</w:t>
      </w:r>
      <w:r>
        <w:rPr>
          <w:rFonts w:ascii="Arial" w:eastAsia="Times New Roman" w:hAnsi="Arial" w:cs="Arial"/>
          <w:color w:val="000000"/>
          <w:sz w:val="24"/>
          <w:szCs w:val="24"/>
          <w:lang w:val="pt-BR" w:eastAsia="es-UY"/>
        </w:rPr>
        <w:t>m</w:t>
      </w:r>
      <w:r w:rsidRPr="000A5854">
        <w:rPr>
          <w:rFonts w:ascii="Arial" w:eastAsia="Times New Roman" w:hAnsi="Arial" w:cs="Arial"/>
          <w:color w:val="000000"/>
          <w:sz w:val="24"/>
          <w:szCs w:val="24"/>
          <w:lang w:val="pt-BR" w:eastAsia="es-UY"/>
        </w:rPr>
        <w:t xml:space="preserve"> a reduzir o tempo e os custos de conformidade para os operadores;</w:t>
      </w:r>
    </w:p>
    <w:p w14:paraId="20872893" w14:textId="77777777" w:rsidR="00267460" w:rsidRPr="009F0300" w:rsidRDefault="00267460" w:rsidP="00267460">
      <w:pPr>
        <w:pStyle w:val="PargrafodaLista"/>
        <w:tabs>
          <w:tab w:val="left" w:pos="851"/>
        </w:tabs>
        <w:spacing w:after="120" w:line="240" w:lineRule="auto"/>
        <w:jc w:val="both"/>
        <w:rPr>
          <w:rFonts w:ascii="Arial" w:eastAsia="Times New Roman" w:hAnsi="Arial" w:cs="Arial"/>
          <w:color w:val="000000"/>
          <w:sz w:val="24"/>
          <w:szCs w:val="24"/>
          <w:lang w:val="pt-BR" w:eastAsia="es-UY"/>
        </w:rPr>
      </w:pPr>
    </w:p>
    <w:p w14:paraId="7C2C61BF" w14:textId="77777777" w:rsidR="00267460" w:rsidRPr="009F0300" w:rsidRDefault="00267460" w:rsidP="00267460">
      <w:pPr>
        <w:pStyle w:val="PargrafodaLista"/>
        <w:numPr>
          <w:ilvl w:val="0"/>
          <w:numId w:val="7"/>
        </w:numPr>
        <w:tabs>
          <w:tab w:val="left" w:pos="851"/>
        </w:tabs>
        <w:spacing w:after="120" w:line="240" w:lineRule="auto"/>
        <w:jc w:val="both"/>
        <w:rPr>
          <w:rFonts w:ascii="Arial" w:eastAsia="Times New Roman" w:hAnsi="Arial" w:cs="Arial"/>
          <w:color w:val="000000"/>
          <w:sz w:val="24"/>
          <w:szCs w:val="24"/>
          <w:lang w:val="pt-BR" w:eastAsia="es-UY"/>
        </w:rPr>
      </w:pPr>
      <w:r w:rsidRPr="009F0300">
        <w:rPr>
          <w:rFonts w:ascii="Arial" w:eastAsia="Times New Roman" w:hAnsi="Arial" w:cs="Arial"/>
          <w:color w:val="000000"/>
          <w:sz w:val="24"/>
          <w:szCs w:val="24"/>
          <w:lang w:val="pt-BR" w:eastAsia="es-UY"/>
        </w:rPr>
        <w:t>sejam a medida menos restritiva do comércio escolhid</w:t>
      </w:r>
      <w:r>
        <w:rPr>
          <w:rFonts w:ascii="Arial" w:eastAsia="Times New Roman" w:hAnsi="Arial" w:cs="Arial"/>
          <w:color w:val="000000"/>
          <w:sz w:val="24"/>
          <w:szCs w:val="24"/>
          <w:lang w:val="pt-BR" w:eastAsia="es-UY"/>
        </w:rPr>
        <w:t>a</w:t>
      </w:r>
      <w:r w:rsidRPr="009F0300">
        <w:rPr>
          <w:rFonts w:ascii="Arial" w:eastAsia="Times New Roman" w:hAnsi="Arial" w:cs="Arial"/>
          <w:color w:val="000000"/>
          <w:sz w:val="24"/>
          <w:szCs w:val="24"/>
          <w:lang w:val="pt-BR" w:eastAsia="es-UY"/>
        </w:rPr>
        <w:t>, quando duas ou mais medidas alternativas estejam razoavelmente disponíveis para cumprir o objetivo ou os objetivos da política em questão; e</w:t>
      </w:r>
    </w:p>
    <w:p w14:paraId="4DAECE21" w14:textId="77777777" w:rsidR="00267460" w:rsidRPr="009F0300" w:rsidRDefault="00267460" w:rsidP="00267460">
      <w:pPr>
        <w:pStyle w:val="PargrafodaLista"/>
        <w:tabs>
          <w:tab w:val="left" w:pos="851"/>
        </w:tabs>
        <w:spacing w:after="120" w:line="240" w:lineRule="auto"/>
        <w:jc w:val="both"/>
        <w:rPr>
          <w:rFonts w:ascii="Arial" w:eastAsia="Times New Roman" w:hAnsi="Arial" w:cs="Arial"/>
          <w:color w:val="000000"/>
          <w:sz w:val="24"/>
          <w:szCs w:val="24"/>
          <w:lang w:val="pt-BR" w:eastAsia="es-UY"/>
        </w:rPr>
      </w:pPr>
    </w:p>
    <w:p w14:paraId="462697A3" w14:textId="77777777" w:rsidR="00267460" w:rsidRPr="00DB6004" w:rsidRDefault="00267460" w:rsidP="00267460">
      <w:pPr>
        <w:pStyle w:val="PargrafodaLista"/>
        <w:numPr>
          <w:ilvl w:val="0"/>
          <w:numId w:val="7"/>
        </w:numPr>
        <w:tabs>
          <w:tab w:val="left" w:pos="851"/>
        </w:tabs>
        <w:spacing w:after="120"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não sejam</w:t>
      </w:r>
      <w:r w:rsidRPr="009F0300">
        <w:rPr>
          <w:rFonts w:ascii="Arial" w:eastAsia="Times New Roman" w:hAnsi="Arial" w:cs="Arial"/>
          <w:color w:val="000000"/>
          <w:sz w:val="24"/>
          <w:szCs w:val="24"/>
          <w:lang w:val="pt-BR" w:eastAsia="es-UY"/>
        </w:rPr>
        <w:t xml:space="preserve"> conservados, total ou parcialmente, se não forem mais necessários.</w:t>
      </w:r>
    </w:p>
    <w:p w14:paraId="51942546" w14:textId="48CE9B36" w:rsidR="00267460" w:rsidRDefault="00267460" w:rsidP="00267460">
      <w:pPr>
        <w:spacing w:after="0" w:line="240" w:lineRule="auto"/>
        <w:jc w:val="both"/>
        <w:rPr>
          <w:rFonts w:ascii="Arial" w:eastAsia="Times New Roman" w:hAnsi="Arial" w:cs="Arial"/>
          <w:b/>
          <w:bCs/>
          <w:color w:val="000000"/>
          <w:sz w:val="24"/>
          <w:szCs w:val="24"/>
          <w:lang w:val="pt-BR" w:eastAsia="es-UY"/>
        </w:rPr>
      </w:pPr>
    </w:p>
    <w:p w14:paraId="1F3EC479" w14:textId="77777777" w:rsidR="00AB2CBF" w:rsidRPr="002E77C4" w:rsidRDefault="00AB2CBF" w:rsidP="00267460">
      <w:pPr>
        <w:spacing w:after="0" w:line="240" w:lineRule="auto"/>
        <w:jc w:val="both"/>
        <w:rPr>
          <w:rFonts w:ascii="Arial" w:eastAsia="Times New Roman" w:hAnsi="Arial" w:cs="Arial"/>
          <w:b/>
          <w:bCs/>
          <w:color w:val="000000"/>
          <w:sz w:val="24"/>
          <w:szCs w:val="24"/>
          <w:lang w:val="pt-BR" w:eastAsia="es-UY"/>
        </w:rPr>
      </w:pPr>
    </w:p>
    <w:p w14:paraId="3B66DF33" w14:textId="77777777" w:rsidR="00267460" w:rsidRPr="00B26DF4" w:rsidRDefault="00267460" w:rsidP="00267460">
      <w:pPr>
        <w:spacing w:after="0" w:line="240" w:lineRule="auto"/>
        <w:jc w:val="both"/>
        <w:rPr>
          <w:rFonts w:ascii="Arial" w:eastAsia="Times New Roman" w:hAnsi="Arial" w:cs="Arial"/>
          <w:color w:val="000000"/>
          <w:sz w:val="24"/>
          <w:szCs w:val="24"/>
          <w:lang w:val="pt-BR" w:eastAsia="es-UY"/>
        </w:rPr>
      </w:pPr>
      <w:r w:rsidRPr="00B26DF4">
        <w:rPr>
          <w:rFonts w:ascii="Arial" w:eastAsia="Times New Roman" w:hAnsi="Arial" w:cs="Arial"/>
          <w:b/>
          <w:bCs/>
          <w:color w:val="000000"/>
          <w:sz w:val="24"/>
          <w:szCs w:val="24"/>
          <w:lang w:val="pt-BR" w:eastAsia="es-UY"/>
        </w:rPr>
        <w:t>Artigo 8º</w:t>
      </w:r>
      <w:r>
        <w:rPr>
          <w:rFonts w:ascii="Arial" w:eastAsia="Times New Roman" w:hAnsi="Arial" w:cs="Arial"/>
          <w:b/>
          <w:bCs/>
          <w:color w:val="000000"/>
          <w:sz w:val="24"/>
          <w:szCs w:val="24"/>
          <w:lang w:val="pt-BR" w:eastAsia="es-UY"/>
        </w:rPr>
        <w:t xml:space="preserve"> </w:t>
      </w:r>
      <w:r w:rsidRPr="00B26DF4">
        <w:rPr>
          <w:rFonts w:ascii="Arial" w:eastAsia="Times New Roman" w:hAnsi="Arial" w:cs="Arial"/>
          <w:b/>
          <w:bCs/>
          <w:color w:val="000000"/>
          <w:sz w:val="24"/>
          <w:szCs w:val="24"/>
          <w:lang w:val="pt-BR" w:eastAsia="es-UY"/>
        </w:rPr>
        <w:t>- Soluções Antecipadas</w:t>
      </w:r>
    </w:p>
    <w:p w14:paraId="748D6929" w14:textId="77777777" w:rsidR="00267460" w:rsidRPr="00B26DF4" w:rsidRDefault="00267460" w:rsidP="00267460">
      <w:pPr>
        <w:spacing w:after="0" w:line="240" w:lineRule="auto"/>
        <w:jc w:val="both"/>
        <w:rPr>
          <w:rFonts w:ascii="Arial" w:eastAsia="Times New Roman" w:hAnsi="Arial" w:cs="Arial"/>
          <w:sz w:val="24"/>
          <w:szCs w:val="24"/>
          <w:lang w:val="pt-BR" w:eastAsia="es-UY"/>
        </w:rPr>
      </w:pPr>
    </w:p>
    <w:p w14:paraId="70084E97" w14:textId="77777777" w:rsidR="00267460" w:rsidRPr="00B26DF4" w:rsidRDefault="00267460" w:rsidP="00267460">
      <w:pPr>
        <w:spacing w:after="0" w:line="240" w:lineRule="auto"/>
        <w:ind w:left="284" w:hanging="284"/>
        <w:jc w:val="both"/>
        <w:rPr>
          <w:rFonts w:ascii="Arial" w:eastAsia="Times New Roman" w:hAnsi="Arial" w:cs="Arial"/>
          <w:color w:val="000000"/>
          <w:sz w:val="24"/>
          <w:szCs w:val="24"/>
          <w:lang w:val="pt-BR" w:eastAsia="es-UY"/>
        </w:rPr>
      </w:pPr>
      <w:r w:rsidRPr="00B26DF4">
        <w:rPr>
          <w:rFonts w:ascii="Arial" w:eastAsia="Times New Roman" w:hAnsi="Arial" w:cs="Arial"/>
          <w:color w:val="000000"/>
          <w:sz w:val="24"/>
          <w:szCs w:val="24"/>
          <w:lang w:val="pt-BR" w:eastAsia="es-UY"/>
        </w:rPr>
        <w:t>1. Cada Estado Parte emitirá, antes da importação de bens no seu território, uma solução antecipada mediante pedido escrito de um importador no seu território ou de um exportador ou produtor no território de outro Estado Parte que contenha todas as informações necessárias.</w:t>
      </w:r>
    </w:p>
    <w:p w14:paraId="09BBEB13" w14:textId="77777777" w:rsidR="00267460" w:rsidRPr="00B26DF4" w:rsidRDefault="00267460" w:rsidP="00267460">
      <w:pPr>
        <w:spacing w:after="0" w:line="240" w:lineRule="auto"/>
        <w:jc w:val="both"/>
        <w:rPr>
          <w:rFonts w:ascii="Arial" w:eastAsia="Times New Roman" w:hAnsi="Arial" w:cs="Arial"/>
          <w:color w:val="000000"/>
          <w:sz w:val="24"/>
          <w:szCs w:val="24"/>
          <w:lang w:val="pt-BR" w:eastAsia="es-UY"/>
        </w:rPr>
      </w:pPr>
    </w:p>
    <w:p w14:paraId="0935E0E4" w14:textId="77777777" w:rsidR="00267460" w:rsidRPr="00B26DF4" w:rsidRDefault="00267460" w:rsidP="00267460">
      <w:pPr>
        <w:spacing w:after="0" w:line="240" w:lineRule="auto"/>
        <w:ind w:left="284" w:hanging="284"/>
        <w:jc w:val="both"/>
        <w:rPr>
          <w:rFonts w:ascii="Arial" w:eastAsia="Times New Roman" w:hAnsi="Arial" w:cs="Arial"/>
          <w:color w:val="000000"/>
          <w:sz w:val="24"/>
          <w:szCs w:val="24"/>
          <w:lang w:val="pt-BR" w:eastAsia="es-UY"/>
        </w:rPr>
      </w:pPr>
      <w:r w:rsidRPr="00B26DF4">
        <w:rPr>
          <w:rFonts w:ascii="Arial" w:eastAsia="Times New Roman" w:hAnsi="Arial" w:cs="Arial"/>
          <w:color w:val="000000"/>
          <w:sz w:val="24"/>
          <w:szCs w:val="24"/>
          <w:lang w:val="pt-BR" w:eastAsia="es-UY"/>
        </w:rPr>
        <w:t>2. No caso de um exportador ou produtor no território de outro Estado Parte, o mesmo solicitará uma solução antecipada em conformidade com as regras e procedimentos administrativos internos do território do Estado Parte a quem o pedido é dirigido.</w:t>
      </w:r>
    </w:p>
    <w:p w14:paraId="73014C03" w14:textId="77777777" w:rsidR="00267460" w:rsidRPr="00B26DF4" w:rsidRDefault="00267460" w:rsidP="00267460">
      <w:pPr>
        <w:spacing w:after="0" w:line="240" w:lineRule="auto"/>
        <w:rPr>
          <w:rFonts w:ascii="Arial" w:eastAsia="Times New Roman" w:hAnsi="Arial" w:cs="Arial"/>
          <w:sz w:val="24"/>
          <w:szCs w:val="24"/>
          <w:lang w:val="pt-BR" w:eastAsia="es-UY"/>
        </w:rPr>
      </w:pPr>
    </w:p>
    <w:p w14:paraId="13CE1058" w14:textId="77777777" w:rsidR="00267460" w:rsidRPr="00B26DF4" w:rsidRDefault="00267460" w:rsidP="00267460">
      <w:pPr>
        <w:pStyle w:val="PargrafodaLista"/>
        <w:numPr>
          <w:ilvl w:val="0"/>
          <w:numId w:val="21"/>
        </w:numPr>
        <w:tabs>
          <w:tab w:val="left" w:pos="426"/>
        </w:tabs>
        <w:spacing w:after="0" w:line="240" w:lineRule="auto"/>
        <w:jc w:val="both"/>
        <w:textAlignment w:val="baseline"/>
        <w:rPr>
          <w:rFonts w:ascii="Arial" w:eastAsia="Times New Roman" w:hAnsi="Arial" w:cs="Arial"/>
          <w:color w:val="000000"/>
          <w:sz w:val="24"/>
          <w:szCs w:val="24"/>
          <w:lang w:val="pt-BR" w:eastAsia="es-UY"/>
        </w:rPr>
      </w:pPr>
      <w:r w:rsidRPr="00B26DF4">
        <w:rPr>
          <w:rFonts w:ascii="Arial" w:eastAsia="Times New Roman" w:hAnsi="Arial" w:cs="Arial"/>
          <w:color w:val="000000"/>
          <w:sz w:val="24"/>
          <w:szCs w:val="24"/>
          <w:lang w:val="pt-BR" w:eastAsia="es-UY"/>
        </w:rPr>
        <w:t>As soluções antecipadas serão emitidas em relação:</w:t>
      </w:r>
    </w:p>
    <w:p w14:paraId="6355C02E" w14:textId="77777777" w:rsidR="00267460" w:rsidRPr="00B26DF4" w:rsidRDefault="00267460" w:rsidP="00267460">
      <w:pPr>
        <w:spacing w:after="0" w:line="240" w:lineRule="auto"/>
        <w:rPr>
          <w:rFonts w:ascii="Arial" w:eastAsia="Times New Roman" w:hAnsi="Arial" w:cs="Arial"/>
          <w:sz w:val="24"/>
          <w:szCs w:val="24"/>
          <w:lang w:val="pt-BR" w:eastAsia="es-UY"/>
        </w:rPr>
      </w:pPr>
    </w:p>
    <w:p w14:paraId="6BBA9819" w14:textId="77777777" w:rsidR="00267460" w:rsidRPr="00B26DF4" w:rsidRDefault="00267460" w:rsidP="00267460">
      <w:pPr>
        <w:pStyle w:val="PargrafodaLista"/>
        <w:numPr>
          <w:ilvl w:val="0"/>
          <w:numId w:val="30"/>
        </w:numPr>
        <w:tabs>
          <w:tab w:val="left" w:pos="851"/>
        </w:tabs>
        <w:spacing w:after="120" w:line="240" w:lineRule="auto"/>
        <w:jc w:val="both"/>
        <w:rPr>
          <w:rFonts w:ascii="Arial" w:eastAsia="Times New Roman" w:hAnsi="Arial" w:cs="Arial"/>
          <w:color w:val="000000"/>
          <w:sz w:val="24"/>
          <w:szCs w:val="24"/>
          <w:lang w:val="pt-BR" w:eastAsia="es-UY"/>
        </w:rPr>
      </w:pPr>
      <w:r w:rsidRPr="00B26DF4">
        <w:rPr>
          <w:rFonts w:ascii="Arial" w:eastAsia="Times New Roman" w:hAnsi="Arial" w:cs="Arial"/>
          <w:color w:val="000000"/>
          <w:sz w:val="24"/>
          <w:szCs w:val="24"/>
          <w:lang w:val="pt-BR" w:eastAsia="es-UY"/>
        </w:rPr>
        <w:t>à classificação tarifária do bem;</w:t>
      </w:r>
    </w:p>
    <w:p w14:paraId="7069ECCB" w14:textId="77777777" w:rsidR="00267460" w:rsidRPr="00B26DF4" w:rsidRDefault="00267460" w:rsidP="00267460">
      <w:pPr>
        <w:pStyle w:val="PargrafodaLista"/>
        <w:tabs>
          <w:tab w:val="left" w:pos="851"/>
        </w:tabs>
        <w:spacing w:after="120" w:line="240" w:lineRule="auto"/>
        <w:jc w:val="both"/>
        <w:rPr>
          <w:rFonts w:ascii="Arial" w:eastAsia="Times New Roman" w:hAnsi="Arial" w:cs="Arial"/>
          <w:color w:val="000000"/>
          <w:sz w:val="24"/>
          <w:szCs w:val="24"/>
          <w:lang w:val="pt-BR" w:eastAsia="es-UY"/>
        </w:rPr>
      </w:pPr>
    </w:p>
    <w:p w14:paraId="2AAE0F60" w14:textId="77777777" w:rsidR="00267460" w:rsidRPr="00332625" w:rsidRDefault="00267460" w:rsidP="00267460">
      <w:pPr>
        <w:pStyle w:val="PargrafodaLista"/>
        <w:numPr>
          <w:ilvl w:val="0"/>
          <w:numId w:val="30"/>
        </w:numPr>
        <w:tabs>
          <w:tab w:val="left" w:pos="851"/>
        </w:tabs>
        <w:spacing w:after="120" w:line="240" w:lineRule="auto"/>
        <w:jc w:val="both"/>
        <w:rPr>
          <w:rFonts w:ascii="Arial" w:eastAsia="Times New Roman" w:hAnsi="Arial" w:cs="Arial"/>
          <w:color w:val="000000"/>
          <w:sz w:val="24"/>
          <w:szCs w:val="24"/>
          <w:lang w:val="pt-BR" w:eastAsia="es-UY"/>
        </w:rPr>
      </w:pPr>
      <w:r w:rsidRPr="00B26DF4">
        <w:rPr>
          <w:rFonts w:ascii="Arial" w:eastAsia="Times New Roman" w:hAnsi="Arial" w:cs="Arial"/>
          <w:color w:val="000000"/>
          <w:sz w:val="24"/>
          <w:szCs w:val="24"/>
          <w:lang w:val="pt-BR" w:eastAsia="es-UY"/>
        </w:rPr>
        <w:t>ao caráter originário do bem;</w:t>
      </w:r>
      <w:r w:rsidRPr="00A44698">
        <w:rPr>
          <w:rFonts w:ascii="Arial" w:eastAsia="Times New Roman" w:hAnsi="Arial" w:cs="Arial"/>
          <w:color w:val="000000"/>
          <w:sz w:val="24"/>
          <w:szCs w:val="24"/>
          <w:lang w:val="pt-BR" w:eastAsia="es-UY"/>
        </w:rPr>
        <w:t xml:space="preserve"> </w:t>
      </w:r>
      <w:r w:rsidRPr="00332625">
        <w:rPr>
          <w:rFonts w:ascii="Arial" w:eastAsia="Times New Roman" w:hAnsi="Arial" w:cs="Arial"/>
          <w:color w:val="000000"/>
          <w:sz w:val="24"/>
          <w:szCs w:val="24"/>
          <w:lang w:val="pt-BR" w:eastAsia="es-UY"/>
        </w:rPr>
        <w:t>Argentina cumprirá esta disposição de acordo com a notificação feita nos termos do Artigo 16 do Acordo sobre Facilitação de Comércio da OMC (G/TFA/N/ARG/1/Add.1, de 12 de março de 2018).</w:t>
      </w:r>
    </w:p>
    <w:p w14:paraId="72909171" w14:textId="77777777" w:rsidR="00267460" w:rsidRPr="00A44698" w:rsidRDefault="00267460" w:rsidP="00267460">
      <w:pPr>
        <w:pStyle w:val="PargrafodaLista"/>
        <w:rPr>
          <w:rFonts w:ascii="Arial" w:eastAsia="Times New Roman" w:hAnsi="Arial" w:cs="Arial"/>
          <w:color w:val="000000"/>
          <w:sz w:val="24"/>
          <w:szCs w:val="24"/>
          <w:lang w:val="pt-BR" w:eastAsia="es-UY"/>
        </w:rPr>
      </w:pPr>
    </w:p>
    <w:p w14:paraId="2F288567" w14:textId="77777777" w:rsidR="00267460" w:rsidRPr="00B26DF4" w:rsidRDefault="00267460" w:rsidP="00267460">
      <w:pPr>
        <w:pStyle w:val="PargrafodaLista"/>
        <w:numPr>
          <w:ilvl w:val="0"/>
          <w:numId w:val="21"/>
        </w:numPr>
        <w:tabs>
          <w:tab w:val="left" w:pos="426"/>
        </w:tabs>
        <w:spacing w:after="0" w:line="240" w:lineRule="auto"/>
        <w:jc w:val="both"/>
        <w:textAlignment w:val="baseline"/>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O</w:t>
      </w:r>
      <w:r w:rsidRPr="00B26DF4">
        <w:rPr>
          <w:rFonts w:ascii="Arial" w:eastAsia="Times New Roman" w:hAnsi="Arial" w:cs="Arial"/>
          <w:color w:val="000000"/>
          <w:sz w:val="24"/>
          <w:szCs w:val="24"/>
          <w:lang w:val="pt-BR" w:eastAsia="es-UY"/>
        </w:rPr>
        <w:t xml:space="preserve">s </w:t>
      </w:r>
      <w:r>
        <w:rPr>
          <w:rFonts w:ascii="Arial" w:eastAsia="Times New Roman" w:hAnsi="Arial" w:cs="Arial"/>
          <w:color w:val="000000"/>
          <w:sz w:val="24"/>
          <w:szCs w:val="24"/>
          <w:lang w:val="pt-BR" w:eastAsia="es-UY"/>
        </w:rPr>
        <w:t xml:space="preserve">Estados </w:t>
      </w:r>
      <w:r w:rsidRPr="00B26DF4">
        <w:rPr>
          <w:rFonts w:ascii="Arial" w:eastAsia="Times New Roman" w:hAnsi="Arial" w:cs="Arial"/>
          <w:color w:val="000000"/>
          <w:sz w:val="24"/>
          <w:szCs w:val="24"/>
          <w:lang w:val="pt-BR" w:eastAsia="es-UY"/>
        </w:rPr>
        <w:t>Partes são incentivad</w:t>
      </w:r>
      <w:r>
        <w:rPr>
          <w:rFonts w:ascii="Arial" w:eastAsia="Times New Roman" w:hAnsi="Arial" w:cs="Arial"/>
          <w:color w:val="000000"/>
          <w:sz w:val="24"/>
          <w:szCs w:val="24"/>
          <w:lang w:val="pt-BR" w:eastAsia="es-UY"/>
        </w:rPr>
        <w:t>o</w:t>
      </w:r>
      <w:r w:rsidRPr="00B26DF4">
        <w:rPr>
          <w:rFonts w:ascii="Arial" w:eastAsia="Times New Roman" w:hAnsi="Arial" w:cs="Arial"/>
          <w:color w:val="000000"/>
          <w:sz w:val="24"/>
          <w:szCs w:val="24"/>
          <w:lang w:val="pt-BR" w:eastAsia="es-UY"/>
        </w:rPr>
        <w:t>s, além das soluções antecipadas definidas nas alíneas a) e b)</w:t>
      </w:r>
      <w:r>
        <w:rPr>
          <w:rFonts w:ascii="Arial" w:eastAsia="Times New Roman" w:hAnsi="Arial" w:cs="Arial"/>
          <w:color w:val="000000"/>
          <w:sz w:val="24"/>
          <w:szCs w:val="24"/>
          <w:lang w:val="pt-BR" w:eastAsia="es-UY"/>
        </w:rPr>
        <w:t xml:space="preserve"> do inciso anterior</w:t>
      </w:r>
      <w:r w:rsidRPr="00B26DF4">
        <w:rPr>
          <w:rFonts w:ascii="Arial" w:eastAsia="Times New Roman" w:hAnsi="Arial" w:cs="Arial"/>
          <w:color w:val="000000"/>
          <w:sz w:val="24"/>
          <w:szCs w:val="24"/>
          <w:lang w:val="pt-BR" w:eastAsia="es-UY"/>
        </w:rPr>
        <w:t>, a expedir soluções antecipadas quanto:</w:t>
      </w:r>
    </w:p>
    <w:p w14:paraId="409282E1" w14:textId="77777777" w:rsidR="00267460" w:rsidRPr="002E77C4" w:rsidRDefault="00267460" w:rsidP="00267460">
      <w:pPr>
        <w:spacing w:after="0" w:line="240" w:lineRule="auto"/>
        <w:jc w:val="both"/>
        <w:rPr>
          <w:rFonts w:ascii="Arial" w:eastAsia="Times New Roman" w:hAnsi="Arial" w:cs="Arial"/>
          <w:sz w:val="24"/>
          <w:szCs w:val="24"/>
          <w:lang w:val="pt-BR" w:eastAsia="es-UY"/>
        </w:rPr>
      </w:pPr>
    </w:p>
    <w:p w14:paraId="4FB3CFFF" w14:textId="77777777" w:rsidR="00267460" w:rsidRPr="00276CC4" w:rsidRDefault="00267460" w:rsidP="00267460">
      <w:pPr>
        <w:pStyle w:val="PargrafodaLista"/>
        <w:numPr>
          <w:ilvl w:val="0"/>
          <w:numId w:val="15"/>
        </w:numPr>
        <w:spacing w:after="0"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 xml:space="preserve">à </w:t>
      </w:r>
      <w:r w:rsidRPr="00276CC4">
        <w:rPr>
          <w:rFonts w:ascii="Arial" w:eastAsia="Times New Roman" w:hAnsi="Arial" w:cs="Arial"/>
          <w:color w:val="000000"/>
          <w:sz w:val="24"/>
          <w:szCs w:val="24"/>
          <w:lang w:val="pt-BR" w:eastAsia="es-UY"/>
        </w:rPr>
        <w:t xml:space="preserve">aplicação de critérios de valoração aduaneira para um caso particular, de acordo com as disposições contidas no Acordo Relativo à Aplicação do Artigo VII do Acordo Geral </w:t>
      </w:r>
      <w:r w:rsidRPr="00B7769F">
        <w:rPr>
          <w:rFonts w:ascii="Arial" w:eastAsia="Times New Roman" w:hAnsi="Arial" w:cs="Arial"/>
          <w:color w:val="000000"/>
          <w:sz w:val="24"/>
          <w:szCs w:val="24"/>
          <w:lang w:val="pt-BR" w:eastAsia="es-UY"/>
        </w:rPr>
        <w:t>sobre Tarifas e Comércio</w:t>
      </w:r>
      <w:r w:rsidRPr="00276CC4">
        <w:rPr>
          <w:rFonts w:ascii="Arial" w:eastAsia="Times New Roman" w:hAnsi="Arial" w:cs="Arial"/>
          <w:color w:val="000000"/>
          <w:sz w:val="24"/>
          <w:szCs w:val="24"/>
          <w:lang w:val="pt-BR" w:eastAsia="es-UY"/>
        </w:rPr>
        <w:t xml:space="preserve"> de 199</w:t>
      </w:r>
      <w:r>
        <w:rPr>
          <w:rFonts w:ascii="Arial" w:eastAsia="Times New Roman" w:hAnsi="Arial" w:cs="Arial"/>
          <w:color w:val="000000"/>
          <w:sz w:val="24"/>
          <w:szCs w:val="24"/>
          <w:lang w:val="pt-BR" w:eastAsia="es-UY"/>
        </w:rPr>
        <w:t>4 (GATT-1994)</w:t>
      </w:r>
      <w:r w:rsidRPr="00276CC4">
        <w:rPr>
          <w:rFonts w:ascii="Arial" w:eastAsia="Times New Roman" w:hAnsi="Arial" w:cs="Arial"/>
          <w:color w:val="000000"/>
          <w:sz w:val="24"/>
          <w:szCs w:val="24"/>
          <w:lang w:val="pt-BR" w:eastAsia="es-UY"/>
        </w:rPr>
        <w:t>; e</w:t>
      </w:r>
    </w:p>
    <w:p w14:paraId="403F56CF" w14:textId="77777777" w:rsidR="00267460" w:rsidRPr="00276CC4" w:rsidRDefault="00267460" w:rsidP="00267460">
      <w:pPr>
        <w:pStyle w:val="PargrafodaLista"/>
        <w:spacing w:after="0" w:line="240" w:lineRule="auto"/>
        <w:ind w:left="786"/>
        <w:jc w:val="both"/>
        <w:rPr>
          <w:rFonts w:ascii="Arial" w:eastAsia="Times New Roman" w:hAnsi="Arial" w:cs="Arial"/>
          <w:color w:val="000000"/>
          <w:sz w:val="24"/>
          <w:szCs w:val="24"/>
          <w:lang w:val="pt-BR" w:eastAsia="es-UY"/>
        </w:rPr>
      </w:pPr>
    </w:p>
    <w:p w14:paraId="58F20FA0" w14:textId="77777777" w:rsidR="00267460" w:rsidRPr="00B26DF4" w:rsidRDefault="00267460" w:rsidP="00267460">
      <w:pPr>
        <w:pStyle w:val="PargrafodaLista"/>
        <w:numPr>
          <w:ilvl w:val="0"/>
          <w:numId w:val="15"/>
        </w:numPr>
        <w:spacing w:after="0" w:line="240" w:lineRule="auto"/>
        <w:jc w:val="both"/>
        <w:rPr>
          <w:rFonts w:ascii="Arial" w:eastAsia="Times New Roman" w:hAnsi="Arial" w:cs="Arial"/>
          <w:color w:val="000000"/>
          <w:sz w:val="24"/>
          <w:szCs w:val="24"/>
          <w:lang w:val="pt-BR" w:eastAsia="es-UY"/>
        </w:rPr>
      </w:pPr>
      <w:r w:rsidRPr="00B26DF4">
        <w:rPr>
          <w:rFonts w:ascii="Arial" w:eastAsia="Times New Roman" w:hAnsi="Arial" w:cs="Arial"/>
          <w:color w:val="000000"/>
          <w:sz w:val="24"/>
          <w:szCs w:val="24"/>
          <w:lang w:val="pt-BR" w:eastAsia="es-UY"/>
        </w:rPr>
        <w:t>a outros assuntos que os Estados Partes acordarem.</w:t>
      </w:r>
    </w:p>
    <w:p w14:paraId="594E5174" w14:textId="77777777" w:rsidR="00267460" w:rsidRPr="00B26DF4" w:rsidRDefault="00267460" w:rsidP="00267460">
      <w:pPr>
        <w:spacing w:after="0" w:line="240" w:lineRule="auto"/>
        <w:jc w:val="both"/>
        <w:rPr>
          <w:rFonts w:ascii="Arial" w:eastAsia="Times New Roman" w:hAnsi="Arial" w:cs="Arial"/>
          <w:color w:val="000000"/>
          <w:sz w:val="24"/>
          <w:szCs w:val="24"/>
          <w:lang w:val="pt-BR" w:eastAsia="es-UY"/>
        </w:rPr>
      </w:pPr>
    </w:p>
    <w:p w14:paraId="2C97B14C" w14:textId="77777777" w:rsidR="00267460" w:rsidRPr="00B26DF4" w:rsidRDefault="00267460" w:rsidP="00267460">
      <w:pPr>
        <w:numPr>
          <w:ilvl w:val="0"/>
          <w:numId w:val="21"/>
        </w:numPr>
        <w:tabs>
          <w:tab w:val="left" w:pos="426"/>
        </w:tabs>
        <w:spacing w:after="0" w:line="240" w:lineRule="auto"/>
        <w:jc w:val="both"/>
        <w:textAlignment w:val="baseline"/>
        <w:rPr>
          <w:rFonts w:ascii="Arial" w:eastAsia="Times New Roman" w:hAnsi="Arial" w:cs="Arial"/>
          <w:color w:val="000000"/>
          <w:sz w:val="24"/>
          <w:szCs w:val="24"/>
          <w:lang w:val="pt-BR" w:eastAsia="es-UY"/>
        </w:rPr>
      </w:pPr>
      <w:r w:rsidRPr="00B26DF4">
        <w:rPr>
          <w:rFonts w:ascii="Arial" w:eastAsia="Times New Roman" w:hAnsi="Arial" w:cs="Arial"/>
          <w:color w:val="000000"/>
          <w:sz w:val="24"/>
          <w:szCs w:val="24"/>
          <w:lang w:val="pt-BR" w:eastAsia="es-UY"/>
        </w:rPr>
        <w:t xml:space="preserve">Os Estados Partes emitirão uma solução antecipada no prazo máximo de </w:t>
      </w:r>
      <w:r>
        <w:rPr>
          <w:rFonts w:ascii="Arial" w:eastAsia="Times New Roman" w:hAnsi="Arial" w:cs="Arial"/>
          <w:color w:val="000000"/>
          <w:sz w:val="24"/>
          <w:szCs w:val="24"/>
          <w:lang w:val="pt-BR" w:eastAsia="es-UY"/>
        </w:rPr>
        <w:t>cento e cinquenta (</w:t>
      </w:r>
      <w:r w:rsidRPr="00B26DF4">
        <w:rPr>
          <w:rFonts w:ascii="Arial" w:eastAsia="Times New Roman" w:hAnsi="Arial" w:cs="Arial"/>
          <w:color w:val="000000"/>
          <w:sz w:val="24"/>
          <w:szCs w:val="24"/>
          <w:lang w:val="pt-BR" w:eastAsia="es-UY"/>
        </w:rPr>
        <w:t>150</w:t>
      </w:r>
      <w:r>
        <w:rPr>
          <w:rFonts w:ascii="Arial" w:eastAsia="Times New Roman" w:hAnsi="Arial" w:cs="Arial"/>
          <w:color w:val="000000"/>
          <w:sz w:val="24"/>
          <w:szCs w:val="24"/>
          <w:lang w:val="pt-BR" w:eastAsia="es-UY"/>
        </w:rPr>
        <w:t>)</w:t>
      </w:r>
      <w:r w:rsidRPr="00B26DF4">
        <w:rPr>
          <w:rFonts w:ascii="Arial" w:eastAsia="Times New Roman" w:hAnsi="Arial" w:cs="Arial"/>
          <w:color w:val="000000"/>
          <w:sz w:val="24"/>
          <w:szCs w:val="24"/>
          <w:lang w:val="pt-BR" w:eastAsia="es-UY"/>
        </w:rPr>
        <w:t xml:space="preserve"> dias após o pedido, desde que o requerente tenha apresentado todas as informações necessárias, incluindo, se o Estado Parte assim o solicitar, uma amostra do bem para o qual o requerente solicita uma solução antecipada.</w:t>
      </w:r>
    </w:p>
    <w:p w14:paraId="52798880" w14:textId="77777777" w:rsidR="00267460" w:rsidRPr="00B26DF4" w:rsidRDefault="00267460" w:rsidP="00267460">
      <w:pPr>
        <w:spacing w:after="0" w:line="240" w:lineRule="auto"/>
        <w:ind w:left="360"/>
        <w:jc w:val="both"/>
        <w:textAlignment w:val="baseline"/>
        <w:rPr>
          <w:rFonts w:ascii="Arial" w:eastAsia="Times New Roman" w:hAnsi="Arial" w:cs="Arial"/>
          <w:color w:val="000000"/>
          <w:sz w:val="24"/>
          <w:szCs w:val="24"/>
          <w:lang w:val="pt-BR" w:eastAsia="es-UY"/>
        </w:rPr>
      </w:pPr>
    </w:p>
    <w:p w14:paraId="1B7672D0" w14:textId="77777777" w:rsidR="00267460" w:rsidRPr="00B26DF4" w:rsidRDefault="00267460" w:rsidP="00267460">
      <w:pPr>
        <w:numPr>
          <w:ilvl w:val="0"/>
          <w:numId w:val="21"/>
        </w:numPr>
        <w:tabs>
          <w:tab w:val="left" w:pos="426"/>
        </w:tabs>
        <w:spacing w:after="0" w:line="240" w:lineRule="auto"/>
        <w:jc w:val="both"/>
        <w:textAlignment w:val="baseline"/>
        <w:rPr>
          <w:rFonts w:ascii="Arial" w:eastAsia="Times New Roman" w:hAnsi="Arial" w:cs="Arial"/>
          <w:color w:val="000000"/>
          <w:sz w:val="24"/>
          <w:szCs w:val="24"/>
          <w:lang w:val="pt-BR" w:eastAsia="es-UY"/>
        </w:rPr>
      </w:pPr>
      <w:r w:rsidRPr="00B26DF4">
        <w:rPr>
          <w:rFonts w:ascii="Arial" w:eastAsia="Times New Roman" w:hAnsi="Arial" w:cs="Arial"/>
          <w:color w:val="000000"/>
          <w:sz w:val="24"/>
          <w:szCs w:val="24"/>
          <w:lang w:val="pt-BR" w:eastAsia="es-UY"/>
        </w:rPr>
        <w:t xml:space="preserve">A solução antecipada será válida a partir da data de sua emissão ou em qualquer outra data </w:t>
      </w:r>
      <w:r>
        <w:rPr>
          <w:rFonts w:ascii="Arial" w:eastAsia="Times New Roman" w:hAnsi="Arial" w:cs="Arial"/>
          <w:color w:val="000000"/>
          <w:sz w:val="24"/>
          <w:szCs w:val="24"/>
          <w:lang w:val="pt-BR" w:eastAsia="es-UY"/>
        </w:rPr>
        <w:t>posterior à</w:t>
      </w:r>
      <w:r w:rsidRPr="00B26DF4">
        <w:rPr>
          <w:rFonts w:ascii="Arial" w:eastAsia="Times New Roman" w:hAnsi="Arial" w:cs="Arial"/>
          <w:color w:val="000000"/>
          <w:sz w:val="24"/>
          <w:szCs w:val="24"/>
          <w:lang w:val="pt-BR" w:eastAsia="es-UY"/>
        </w:rPr>
        <w:t xml:space="preserve"> especificada</w:t>
      </w:r>
      <w:r>
        <w:rPr>
          <w:rFonts w:ascii="Arial" w:eastAsia="Times New Roman" w:hAnsi="Arial" w:cs="Arial"/>
          <w:color w:val="000000"/>
          <w:sz w:val="24"/>
          <w:szCs w:val="24"/>
          <w:lang w:val="pt-BR" w:eastAsia="es-UY"/>
        </w:rPr>
        <w:t xml:space="preserve"> na mesma</w:t>
      </w:r>
      <w:r w:rsidRPr="00B26DF4">
        <w:rPr>
          <w:rFonts w:ascii="Arial" w:eastAsia="Times New Roman" w:hAnsi="Arial" w:cs="Arial"/>
          <w:color w:val="000000"/>
          <w:sz w:val="24"/>
          <w:szCs w:val="24"/>
          <w:lang w:val="pt-BR" w:eastAsia="es-UY"/>
        </w:rPr>
        <w:t>, e permanecerá em vigor por pelo menos três (3) anos, a menos que a legislação, os fatos ou as circunstâncias em que se baseou a solução tenham mudado.</w:t>
      </w:r>
    </w:p>
    <w:p w14:paraId="2A1F6703" w14:textId="77777777" w:rsidR="00267460" w:rsidRPr="00B26DF4" w:rsidRDefault="00267460" w:rsidP="00267460">
      <w:pPr>
        <w:spacing w:after="0" w:line="240" w:lineRule="auto"/>
        <w:ind w:left="360"/>
        <w:jc w:val="both"/>
        <w:textAlignment w:val="baseline"/>
        <w:rPr>
          <w:rFonts w:ascii="Arial" w:eastAsia="Times New Roman" w:hAnsi="Arial" w:cs="Arial"/>
          <w:color w:val="000000"/>
          <w:sz w:val="24"/>
          <w:szCs w:val="24"/>
          <w:lang w:val="pt-BR" w:eastAsia="es-UY"/>
        </w:rPr>
      </w:pPr>
    </w:p>
    <w:p w14:paraId="11BFA294" w14:textId="77777777" w:rsidR="00267460" w:rsidRPr="00B26DF4" w:rsidRDefault="00267460" w:rsidP="00267460">
      <w:pPr>
        <w:numPr>
          <w:ilvl w:val="0"/>
          <w:numId w:val="21"/>
        </w:numPr>
        <w:tabs>
          <w:tab w:val="left" w:pos="426"/>
        </w:tabs>
        <w:spacing w:after="0" w:line="240" w:lineRule="auto"/>
        <w:jc w:val="both"/>
        <w:textAlignment w:val="baseline"/>
        <w:rPr>
          <w:rFonts w:ascii="Arial" w:eastAsia="Times New Roman" w:hAnsi="Arial" w:cs="Arial"/>
          <w:color w:val="000000"/>
          <w:sz w:val="24"/>
          <w:szCs w:val="24"/>
          <w:lang w:val="pt-BR" w:eastAsia="es-UY"/>
        </w:rPr>
      </w:pPr>
      <w:r w:rsidRPr="00B26DF4">
        <w:rPr>
          <w:rFonts w:ascii="Arial" w:eastAsia="Times New Roman" w:hAnsi="Arial" w:cs="Arial"/>
          <w:color w:val="000000"/>
          <w:sz w:val="24"/>
          <w:szCs w:val="24"/>
          <w:lang w:val="pt-BR" w:eastAsia="es-UY"/>
        </w:rPr>
        <w:t xml:space="preserve">O Estado Parte que emitir a solução </w:t>
      </w:r>
      <w:r>
        <w:rPr>
          <w:rFonts w:ascii="Arial" w:eastAsia="Times New Roman" w:hAnsi="Arial" w:cs="Arial"/>
          <w:color w:val="000000"/>
          <w:sz w:val="24"/>
          <w:szCs w:val="24"/>
          <w:lang w:val="pt-BR" w:eastAsia="es-UY"/>
        </w:rPr>
        <w:t>antecipada pode</w:t>
      </w:r>
      <w:r w:rsidRPr="00B26DF4">
        <w:rPr>
          <w:rFonts w:ascii="Arial" w:eastAsia="Times New Roman" w:hAnsi="Arial" w:cs="Arial"/>
          <w:color w:val="000000"/>
          <w:sz w:val="24"/>
          <w:szCs w:val="24"/>
          <w:lang w:val="pt-BR" w:eastAsia="es-UY"/>
        </w:rPr>
        <w:t xml:space="preserve"> modificá-la ou revogá-la, de ofício ou a pedido da parte que o solicitar, conforme o caso, nos seguintes casos:</w:t>
      </w:r>
    </w:p>
    <w:p w14:paraId="7FCCBBFD" w14:textId="77777777" w:rsidR="00267460" w:rsidRPr="002E77C4" w:rsidRDefault="00267460" w:rsidP="00267460">
      <w:pPr>
        <w:spacing w:after="0" w:line="240" w:lineRule="auto"/>
        <w:rPr>
          <w:rFonts w:ascii="Arial" w:eastAsia="Times New Roman" w:hAnsi="Arial" w:cs="Arial"/>
          <w:sz w:val="24"/>
          <w:szCs w:val="24"/>
          <w:lang w:val="pt-BR" w:eastAsia="es-UY"/>
        </w:rPr>
      </w:pPr>
    </w:p>
    <w:p w14:paraId="6C54C9E6" w14:textId="77777777" w:rsidR="00267460" w:rsidRPr="00896E42" w:rsidRDefault="00267460" w:rsidP="00267460">
      <w:pPr>
        <w:spacing w:after="0" w:line="240" w:lineRule="auto"/>
        <w:ind w:left="426"/>
        <w:jc w:val="both"/>
        <w:rPr>
          <w:rFonts w:ascii="Arial" w:eastAsia="Times New Roman" w:hAnsi="Arial" w:cs="Arial"/>
          <w:color w:val="000000"/>
          <w:sz w:val="24"/>
          <w:szCs w:val="24"/>
          <w:lang w:val="pt-BR" w:eastAsia="es-UY"/>
        </w:rPr>
      </w:pPr>
      <w:r w:rsidRPr="005C7E09">
        <w:rPr>
          <w:rFonts w:ascii="Arial" w:eastAsia="Times New Roman" w:hAnsi="Arial" w:cs="Arial"/>
          <w:color w:val="000000"/>
          <w:sz w:val="24"/>
          <w:szCs w:val="24"/>
          <w:lang w:val="pt-BR" w:eastAsia="es-UY"/>
        </w:rPr>
        <w:t xml:space="preserve">a) </w:t>
      </w:r>
      <w:r w:rsidRPr="00896E42">
        <w:rPr>
          <w:rFonts w:ascii="Arial" w:eastAsia="Times New Roman" w:hAnsi="Arial" w:cs="Arial"/>
          <w:color w:val="000000"/>
          <w:sz w:val="24"/>
          <w:szCs w:val="24"/>
          <w:lang w:val="pt-BR" w:eastAsia="es-UY"/>
        </w:rPr>
        <w:t>quando a solução antecipada foi baseada em um erro;</w:t>
      </w:r>
    </w:p>
    <w:p w14:paraId="0BD27977" w14:textId="77777777" w:rsidR="00267460" w:rsidRPr="00896E42" w:rsidRDefault="00267460" w:rsidP="00267460">
      <w:pPr>
        <w:spacing w:after="0" w:line="240" w:lineRule="auto"/>
        <w:ind w:left="426"/>
        <w:jc w:val="both"/>
        <w:rPr>
          <w:rFonts w:ascii="Arial" w:eastAsia="Times New Roman" w:hAnsi="Arial" w:cs="Arial"/>
          <w:color w:val="000000"/>
          <w:sz w:val="24"/>
          <w:szCs w:val="24"/>
          <w:lang w:val="pt-BR" w:eastAsia="es-UY"/>
        </w:rPr>
      </w:pPr>
    </w:p>
    <w:p w14:paraId="248A75EA" w14:textId="77777777" w:rsidR="00267460" w:rsidRPr="00896E42" w:rsidRDefault="00267460" w:rsidP="00267460">
      <w:pPr>
        <w:spacing w:after="0" w:line="240" w:lineRule="auto"/>
        <w:ind w:left="426"/>
        <w:jc w:val="both"/>
        <w:rPr>
          <w:rFonts w:ascii="Arial" w:eastAsia="Times New Roman" w:hAnsi="Arial" w:cs="Arial"/>
          <w:color w:val="000000"/>
          <w:sz w:val="24"/>
          <w:szCs w:val="24"/>
          <w:lang w:val="pt-BR" w:eastAsia="es-UY"/>
        </w:rPr>
      </w:pPr>
      <w:r w:rsidRPr="00896E42">
        <w:rPr>
          <w:rFonts w:ascii="Arial" w:eastAsia="Times New Roman" w:hAnsi="Arial" w:cs="Arial"/>
          <w:color w:val="000000"/>
          <w:sz w:val="24"/>
          <w:szCs w:val="24"/>
          <w:lang w:val="pt-BR" w:eastAsia="es-UY"/>
        </w:rPr>
        <w:t>b) quando forem alteradas as circunstâncias ou os fatos que a embasam, ou</w:t>
      </w:r>
    </w:p>
    <w:p w14:paraId="6EDA67E0" w14:textId="77777777" w:rsidR="00267460" w:rsidRPr="00896E42" w:rsidRDefault="00267460" w:rsidP="00267460">
      <w:pPr>
        <w:spacing w:after="0" w:line="240" w:lineRule="auto"/>
        <w:ind w:left="426"/>
        <w:jc w:val="both"/>
        <w:rPr>
          <w:rFonts w:ascii="Arial" w:eastAsia="Times New Roman" w:hAnsi="Arial" w:cs="Arial"/>
          <w:color w:val="000000"/>
          <w:sz w:val="24"/>
          <w:szCs w:val="24"/>
          <w:lang w:val="pt-BR" w:eastAsia="es-UY"/>
        </w:rPr>
      </w:pPr>
    </w:p>
    <w:p w14:paraId="4BCFDC5C" w14:textId="77777777" w:rsidR="00267460" w:rsidRPr="00896E42" w:rsidRDefault="00267460" w:rsidP="00267460">
      <w:pPr>
        <w:pStyle w:val="PargrafodaLista"/>
        <w:numPr>
          <w:ilvl w:val="0"/>
          <w:numId w:val="15"/>
        </w:numPr>
        <w:spacing w:after="0" w:line="240" w:lineRule="auto"/>
        <w:jc w:val="both"/>
        <w:rPr>
          <w:rFonts w:ascii="Arial" w:eastAsia="Times New Roman" w:hAnsi="Arial" w:cs="Arial"/>
          <w:color w:val="000000"/>
          <w:sz w:val="24"/>
          <w:szCs w:val="24"/>
          <w:lang w:val="pt-BR" w:eastAsia="es-UY"/>
        </w:rPr>
      </w:pPr>
      <w:r w:rsidRPr="00896E42">
        <w:rPr>
          <w:rFonts w:ascii="Arial" w:eastAsia="Times New Roman" w:hAnsi="Arial" w:cs="Arial"/>
          <w:color w:val="000000"/>
          <w:sz w:val="24"/>
          <w:szCs w:val="24"/>
          <w:lang w:val="pt-BR" w:eastAsia="es-UY"/>
        </w:rPr>
        <w:t>para dar cumprimento a uma decisão administrativa ou judicial, ou para ajustar-se a uma mudança na legislação do Estado Parte que emitiu a solução.</w:t>
      </w:r>
    </w:p>
    <w:p w14:paraId="00458320" w14:textId="77777777" w:rsidR="00267460" w:rsidRPr="005C7E09" w:rsidRDefault="00267460" w:rsidP="00267460">
      <w:pPr>
        <w:pStyle w:val="PargrafodaLista"/>
        <w:spacing w:after="0" w:line="240" w:lineRule="auto"/>
        <w:ind w:left="786"/>
        <w:rPr>
          <w:rFonts w:ascii="Arial" w:eastAsia="Times New Roman" w:hAnsi="Arial" w:cs="Arial"/>
          <w:sz w:val="24"/>
          <w:szCs w:val="24"/>
          <w:lang w:val="pt-BR" w:eastAsia="es-UY"/>
        </w:rPr>
      </w:pPr>
    </w:p>
    <w:p w14:paraId="05C423F7" w14:textId="77777777" w:rsidR="00267460" w:rsidRPr="005C7E09" w:rsidRDefault="00267460" w:rsidP="00267460">
      <w:pPr>
        <w:numPr>
          <w:ilvl w:val="0"/>
          <w:numId w:val="21"/>
        </w:numPr>
        <w:tabs>
          <w:tab w:val="left" w:pos="426"/>
        </w:tabs>
        <w:spacing w:after="0" w:line="240" w:lineRule="auto"/>
        <w:jc w:val="both"/>
        <w:textAlignment w:val="baseline"/>
        <w:rPr>
          <w:rFonts w:ascii="Arial" w:eastAsia="Times New Roman" w:hAnsi="Arial" w:cs="Arial"/>
          <w:color w:val="000000"/>
          <w:sz w:val="24"/>
          <w:szCs w:val="24"/>
          <w:lang w:val="pt-BR" w:eastAsia="es-UY"/>
        </w:rPr>
      </w:pPr>
      <w:r w:rsidRPr="005C7E09">
        <w:rPr>
          <w:rFonts w:ascii="Arial" w:eastAsia="Times New Roman" w:hAnsi="Arial" w:cs="Arial"/>
          <w:color w:val="000000"/>
          <w:sz w:val="24"/>
          <w:szCs w:val="24"/>
          <w:lang w:val="pt-BR" w:eastAsia="es-UY"/>
        </w:rPr>
        <w:lastRenderedPageBreak/>
        <w:t xml:space="preserve">Nenhum Estado Parte aplicará retroativamente uma revogação ou modificação em </w:t>
      </w:r>
      <w:r>
        <w:rPr>
          <w:rFonts w:ascii="Arial" w:eastAsia="Times New Roman" w:hAnsi="Arial" w:cs="Arial"/>
          <w:color w:val="000000"/>
          <w:sz w:val="24"/>
          <w:szCs w:val="24"/>
          <w:lang w:val="pt-BR" w:eastAsia="es-UY"/>
        </w:rPr>
        <w:t>prejuízo</w:t>
      </w:r>
      <w:r w:rsidRPr="005C7E09">
        <w:rPr>
          <w:rFonts w:ascii="Arial" w:eastAsia="Times New Roman" w:hAnsi="Arial" w:cs="Arial"/>
          <w:color w:val="000000"/>
          <w:sz w:val="24"/>
          <w:szCs w:val="24"/>
          <w:lang w:val="pt-BR" w:eastAsia="es-UY"/>
        </w:rPr>
        <w:t xml:space="preserve"> do solicitante, a menos que a solução seja baseada em informações incompletas, i</w:t>
      </w:r>
      <w:r>
        <w:rPr>
          <w:rFonts w:ascii="Arial" w:eastAsia="Times New Roman" w:hAnsi="Arial" w:cs="Arial"/>
          <w:color w:val="000000"/>
          <w:sz w:val="24"/>
          <w:szCs w:val="24"/>
          <w:lang w:val="pt-BR" w:eastAsia="es-UY"/>
        </w:rPr>
        <w:t>nexatas</w:t>
      </w:r>
      <w:r w:rsidRPr="005C7E09">
        <w:rPr>
          <w:rFonts w:ascii="Arial" w:eastAsia="Times New Roman" w:hAnsi="Arial" w:cs="Arial"/>
          <w:color w:val="000000"/>
          <w:sz w:val="24"/>
          <w:szCs w:val="24"/>
          <w:lang w:val="pt-BR" w:eastAsia="es-UY"/>
        </w:rPr>
        <w:t xml:space="preserve"> ou falsas fornecidas pelo solicitante.</w:t>
      </w:r>
    </w:p>
    <w:p w14:paraId="50A47D31" w14:textId="77777777" w:rsidR="00267460" w:rsidRPr="005C7E09" w:rsidRDefault="00267460" w:rsidP="00267460">
      <w:pPr>
        <w:tabs>
          <w:tab w:val="left" w:pos="426"/>
        </w:tabs>
        <w:spacing w:after="0" w:line="240" w:lineRule="auto"/>
        <w:ind w:left="360"/>
        <w:jc w:val="both"/>
        <w:textAlignment w:val="baseline"/>
        <w:rPr>
          <w:rFonts w:ascii="Arial" w:eastAsia="Times New Roman" w:hAnsi="Arial" w:cs="Arial"/>
          <w:color w:val="000000"/>
          <w:sz w:val="24"/>
          <w:szCs w:val="24"/>
          <w:lang w:val="pt-BR" w:eastAsia="es-UY"/>
        </w:rPr>
      </w:pPr>
    </w:p>
    <w:p w14:paraId="5163AD6F" w14:textId="77777777" w:rsidR="00267460" w:rsidRPr="00896E42" w:rsidRDefault="00267460" w:rsidP="00267460">
      <w:pPr>
        <w:numPr>
          <w:ilvl w:val="0"/>
          <w:numId w:val="21"/>
        </w:numPr>
        <w:tabs>
          <w:tab w:val="left" w:pos="426"/>
        </w:tabs>
        <w:spacing w:after="0" w:line="240" w:lineRule="auto"/>
        <w:jc w:val="both"/>
        <w:textAlignment w:val="baseline"/>
        <w:rPr>
          <w:rFonts w:ascii="Arial" w:eastAsia="Times New Roman" w:hAnsi="Arial" w:cs="Arial"/>
          <w:color w:val="000000"/>
          <w:sz w:val="24"/>
          <w:szCs w:val="24"/>
          <w:lang w:val="pt-BR" w:eastAsia="es-UY"/>
        </w:rPr>
      </w:pPr>
      <w:r w:rsidRPr="00896E42">
        <w:rPr>
          <w:rFonts w:ascii="Arial" w:eastAsia="Times New Roman" w:hAnsi="Arial" w:cs="Arial"/>
          <w:color w:val="000000"/>
          <w:sz w:val="24"/>
          <w:szCs w:val="24"/>
          <w:lang w:val="pt-BR" w:eastAsia="es-UY"/>
        </w:rPr>
        <w:t>Sujeito aos requisitos de confidencialidade estabelecidos em sua legislação, cada Estado Parte disponibil</w:t>
      </w:r>
      <w:r>
        <w:rPr>
          <w:rFonts w:ascii="Arial" w:eastAsia="Times New Roman" w:hAnsi="Arial" w:cs="Arial"/>
          <w:color w:val="000000"/>
          <w:sz w:val="24"/>
          <w:szCs w:val="24"/>
          <w:lang w:val="pt-BR" w:eastAsia="es-UY"/>
        </w:rPr>
        <w:t>izará ao público, inclusive na i</w:t>
      </w:r>
      <w:r w:rsidRPr="00896E42">
        <w:rPr>
          <w:rFonts w:ascii="Arial" w:eastAsia="Times New Roman" w:hAnsi="Arial" w:cs="Arial"/>
          <w:color w:val="000000"/>
          <w:sz w:val="24"/>
          <w:szCs w:val="24"/>
          <w:lang w:val="pt-BR" w:eastAsia="es-UY"/>
        </w:rPr>
        <w:t>nternet, as soluções antecipadas que emitir.</w:t>
      </w:r>
    </w:p>
    <w:p w14:paraId="78014CD8" w14:textId="77777777" w:rsidR="00267460" w:rsidRPr="00896E42" w:rsidRDefault="00267460" w:rsidP="00267460">
      <w:pPr>
        <w:tabs>
          <w:tab w:val="left" w:pos="426"/>
        </w:tabs>
        <w:spacing w:after="0" w:line="240" w:lineRule="auto"/>
        <w:ind w:left="360"/>
        <w:jc w:val="both"/>
        <w:textAlignment w:val="baseline"/>
        <w:rPr>
          <w:rFonts w:ascii="Arial" w:eastAsia="Times New Roman" w:hAnsi="Arial" w:cs="Arial"/>
          <w:color w:val="000000"/>
          <w:sz w:val="24"/>
          <w:szCs w:val="24"/>
          <w:lang w:val="pt-BR" w:eastAsia="es-UY"/>
        </w:rPr>
      </w:pPr>
    </w:p>
    <w:p w14:paraId="64EDEC48" w14:textId="77777777" w:rsidR="00267460" w:rsidRPr="00896E42" w:rsidRDefault="00267460" w:rsidP="00267460">
      <w:pPr>
        <w:numPr>
          <w:ilvl w:val="0"/>
          <w:numId w:val="21"/>
        </w:numPr>
        <w:tabs>
          <w:tab w:val="left" w:pos="426"/>
        </w:tabs>
        <w:spacing w:after="0" w:line="240" w:lineRule="auto"/>
        <w:jc w:val="both"/>
        <w:textAlignment w:val="baseline"/>
        <w:rPr>
          <w:rFonts w:ascii="Arial" w:eastAsia="Times New Roman" w:hAnsi="Arial" w:cs="Arial"/>
          <w:color w:val="000000"/>
          <w:sz w:val="24"/>
          <w:szCs w:val="24"/>
          <w:lang w:val="pt-BR" w:eastAsia="es-UY"/>
        </w:rPr>
      </w:pPr>
      <w:r w:rsidRPr="00896E42">
        <w:rPr>
          <w:rFonts w:ascii="Arial" w:eastAsia="Times New Roman" w:hAnsi="Arial" w:cs="Arial"/>
          <w:color w:val="000000"/>
          <w:sz w:val="24"/>
          <w:szCs w:val="24"/>
          <w:lang w:val="pt-BR" w:eastAsia="es-UY"/>
        </w:rPr>
        <w:t>O Estado Parte que emitir a solução antecipada poderá aplicar as sanções ou medidas correspondentes, incluindo ações civis, penais e administrativas, se o requerente forneceu informações falsas ou omitiu fatos ou circunstâncias relevantes relacionadas à solução antecipada ou não agiu de acordo com os termos e condições da referida solução.</w:t>
      </w:r>
    </w:p>
    <w:p w14:paraId="168E8311" w14:textId="77777777" w:rsidR="00267460" w:rsidRPr="002E77C4" w:rsidRDefault="00267460" w:rsidP="00267460">
      <w:pPr>
        <w:tabs>
          <w:tab w:val="left" w:pos="426"/>
        </w:tabs>
        <w:spacing w:after="0" w:line="240" w:lineRule="auto"/>
        <w:jc w:val="both"/>
        <w:textAlignment w:val="baseline"/>
        <w:rPr>
          <w:rFonts w:ascii="Arial" w:eastAsia="Times New Roman" w:hAnsi="Arial" w:cs="Arial"/>
          <w:color w:val="000000"/>
          <w:sz w:val="24"/>
          <w:szCs w:val="24"/>
          <w:lang w:val="pt-BR" w:eastAsia="es-UY"/>
        </w:rPr>
      </w:pPr>
    </w:p>
    <w:p w14:paraId="7446CEC8" w14:textId="77777777" w:rsidR="00267460" w:rsidRDefault="00267460" w:rsidP="00267460">
      <w:pPr>
        <w:spacing w:after="0" w:line="240" w:lineRule="auto"/>
        <w:jc w:val="both"/>
        <w:rPr>
          <w:rFonts w:ascii="Arial" w:eastAsia="Times New Roman" w:hAnsi="Arial" w:cs="Arial"/>
          <w:b/>
          <w:bCs/>
          <w:color w:val="000000"/>
          <w:sz w:val="24"/>
          <w:szCs w:val="24"/>
          <w:lang w:val="pt-BR" w:eastAsia="es-UY"/>
        </w:rPr>
      </w:pPr>
      <w:r w:rsidRPr="002E77C4">
        <w:rPr>
          <w:rFonts w:ascii="Arial" w:eastAsia="Times New Roman" w:hAnsi="Arial" w:cs="Arial"/>
          <w:b/>
          <w:bCs/>
          <w:color w:val="000000"/>
          <w:sz w:val="24"/>
          <w:szCs w:val="24"/>
          <w:lang w:val="pt-BR" w:eastAsia="es-UY"/>
        </w:rPr>
        <w:t>Art</w:t>
      </w:r>
      <w:r>
        <w:rPr>
          <w:rFonts w:ascii="Arial" w:eastAsia="Times New Roman" w:hAnsi="Arial" w:cs="Arial"/>
          <w:b/>
          <w:bCs/>
          <w:color w:val="000000"/>
          <w:sz w:val="24"/>
          <w:szCs w:val="24"/>
          <w:lang w:val="pt-BR" w:eastAsia="es-UY"/>
        </w:rPr>
        <w:t>igo</w:t>
      </w:r>
      <w:r w:rsidRPr="002E77C4">
        <w:rPr>
          <w:rFonts w:ascii="Arial" w:eastAsia="Times New Roman" w:hAnsi="Arial" w:cs="Arial"/>
          <w:b/>
          <w:bCs/>
          <w:color w:val="000000"/>
          <w:sz w:val="24"/>
          <w:szCs w:val="24"/>
          <w:lang w:val="pt-BR" w:eastAsia="es-UY"/>
        </w:rPr>
        <w:t xml:space="preserve"> 9</w:t>
      </w:r>
      <w:r>
        <w:rPr>
          <w:rFonts w:ascii="Arial" w:eastAsia="Times New Roman" w:hAnsi="Arial" w:cs="Arial"/>
          <w:b/>
          <w:bCs/>
          <w:color w:val="000000"/>
          <w:sz w:val="24"/>
          <w:szCs w:val="24"/>
          <w:lang w:val="pt-BR" w:eastAsia="es-UY"/>
        </w:rPr>
        <w:t xml:space="preserve">º </w:t>
      </w:r>
      <w:r w:rsidRPr="002E77C4">
        <w:rPr>
          <w:rFonts w:ascii="Arial" w:eastAsia="Times New Roman" w:hAnsi="Arial" w:cs="Arial"/>
          <w:b/>
          <w:bCs/>
          <w:color w:val="000000"/>
          <w:sz w:val="24"/>
          <w:szCs w:val="24"/>
          <w:lang w:val="pt-BR" w:eastAsia="es-UY"/>
        </w:rPr>
        <w:t>- Ges</w:t>
      </w:r>
      <w:r>
        <w:rPr>
          <w:rFonts w:ascii="Arial" w:eastAsia="Times New Roman" w:hAnsi="Arial" w:cs="Arial"/>
          <w:b/>
          <w:bCs/>
          <w:color w:val="000000"/>
          <w:sz w:val="24"/>
          <w:szCs w:val="24"/>
          <w:lang w:val="pt-BR" w:eastAsia="es-UY"/>
        </w:rPr>
        <w:t>tão</w:t>
      </w:r>
      <w:r w:rsidRPr="002E77C4">
        <w:rPr>
          <w:rFonts w:ascii="Arial" w:eastAsia="Times New Roman" w:hAnsi="Arial" w:cs="Arial"/>
          <w:b/>
          <w:bCs/>
          <w:color w:val="000000"/>
          <w:sz w:val="24"/>
          <w:szCs w:val="24"/>
          <w:lang w:val="pt-BR" w:eastAsia="es-UY"/>
        </w:rPr>
        <w:t xml:space="preserve"> de Ri</w:t>
      </w:r>
      <w:r>
        <w:rPr>
          <w:rFonts w:ascii="Arial" w:eastAsia="Times New Roman" w:hAnsi="Arial" w:cs="Arial"/>
          <w:b/>
          <w:bCs/>
          <w:color w:val="000000"/>
          <w:sz w:val="24"/>
          <w:szCs w:val="24"/>
          <w:lang w:val="pt-BR" w:eastAsia="es-UY"/>
        </w:rPr>
        <w:t>scos</w:t>
      </w:r>
    </w:p>
    <w:p w14:paraId="5B77C3EB" w14:textId="77777777" w:rsidR="00267460" w:rsidRPr="002E77C4" w:rsidRDefault="00267460" w:rsidP="00267460">
      <w:pPr>
        <w:spacing w:after="0" w:line="240" w:lineRule="auto"/>
        <w:jc w:val="both"/>
        <w:rPr>
          <w:rFonts w:ascii="Arial" w:eastAsia="Times New Roman" w:hAnsi="Arial" w:cs="Arial"/>
          <w:sz w:val="24"/>
          <w:szCs w:val="24"/>
          <w:lang w:val="pt-BR" w:eastAsia="es-UY"/>
        </w:rPr>
      </w:pPr>
    </w:p>
    <w:p w14:paraId="1CA3F28D" w14:textId="77777777" w:rsidR="00267460" w:rsidRPr="006174FC" w:rsidRDefault="00267460" w:rsidP="00267460">
      <w:pPr>
        <w:pStyle w:val="PargrafodaLista"/>
        <w:numPr>
          <w:ilvl w:val="0"/>
          <w:numId w:val="8"/>
        </w:numPr>
        <w:tabs>
          <w:tab w:val="left" w:pos="426"/>
        </w:tabs>
        <w:spacing w:after="200" w:line="240" w:lineRule="auto"/>
        <w:ind w:left="426" w:hanging="426"/>
        <w:jc w:val="both"/>
        <w:rPr>
          <w:rFonts w:ascii="Arial" w:eastAsia="Times New Roman" w:hAnsi="Arial" w:cs="Arial"/>
          <w:color w:val="000000"/>
          <w:sz w:val="24"/>
          <w:szCs w:val="24"/>
          <w:lang w:val="pt-BR" w:eastAsia="es-UY"/>
        </w:rPr>
      </w:pPr>
      <w:r w:rsidRPr="006174FC">
        <w:rPr>
          <w:rFonts w:ascii="Arial" w:eastAsia="Times New Roman" w:hAnsi="Arial" w:cs="Arial"/>
          <w:color w:val="000000"/>
          <w:sz w:val="24"/>
          <w:szCs w:val="24"/>
          <w:lang w:val="pt-BR" w:eastAsia="es-UY"/>
        </w:rPr>
        <w:t xml:space="preserve">Cada Estado Parte adotará ou manterá sistemas de administração ou </w:t>
      </w:r>
      <w:r>
        <w:rPr>
          <w:rFonts w:ascii="Arial" w:eastAsia="Times New Roman" w:hAnsi="Arial" w:cs="Arial"/>
          <w:color w:val="000000"/>
          <w:sz w:val="24"/>
          <w:szCs w:val="24"/>
          <w:lang w:val="pt-BR" w:eastAsia="es-UY"/>
        </w:rPr>
        <w:t>de gestão</w:t>
      </w:r>
      <w:r w:rsidRPr="006174FC">
        <w:rPr>
          <w:rFonts w:ascii="Arial" w:eastAsia="Times New Roman" w:hAnsi="Arial" w:cs="Arial"/>
          <w:color w:val="000000"/>
          <w:sz w:val="24"/>
          <w:szCs w:val="24"/>
          <w:lang w:val="pt-BR" w:eastAsia="es-UY"/>
        </w:rPr>
        <w:t xml:space="preserve"> de riscos que permitam </w:t>
      </w:r>
      <w:r>
        <w:rPr>
          <w:rFonts w:ascii="Arial" w:eastAsia="Times New Roman" w:hAnsi="Arial" w:cs="Arial"/>
          <w:color w:val="000000"/>
          <w:sz w:val="24"/>
          <w:szCs w:val="24"/>
          <w:lang w:val="pt-BR" w:eastAsia="es-UY"/>
        </w:rPr>
        <w:t>a sua</w:t>
      </w:r>
      <w:r w:rsidRPr="006174FC">
        <w:rPr>
          <w:rFonts w:ascii="Arial" w:eastAsia="Times New Roman" w:hAnsi="Arial" w:cs="Arial"/>
          <w:color w:val="000000"/>
          <w:sz w:val="24"/>
          <w:szCs w:val="24"/>
          <w:lang w:val="pt-BR" w:eastAsia="es-UY"/>
        </w:rPr>
        <w:t xml:space="preserve"> autoridade aduaneira concentrar suas atividades de inspeção em operações de maior risco e </w:t>
      </w:r>
      <w:r>
        <w:rPr>
          <w:rFonts w:ascii="Arial" w:eastAsia="Times New Roman" w:hAnsi="Arial" w:cs="Arial"/>
          <w:color w:val="000000"/>
          <w:sz w:val="24"/>
          <w:szCs w:val="24"/>
          <w:lang w:val="pt-BR" w:eastAsia="es-UY"/>
        </w:rPr>
        <w:t>que simplifiquem</w:t>
      </w:r>
      <w:r w:rsidRPr="006174FC">
        <w:rPr>
          <w:rFonts w:ascii="Arial" w:eastAsia="Times New Roman" w:hAnsi="Arial" w:cs="Arial"/>
          <w:color w:val="000000"/>
          <w:sz w:val="24"/>
          <w:szCs w:val="24"/>
          <w:lang w:val="pt-BR" w:eastAsia="es-UY"/>
        </w:rPr>
        <w:t xml:space="preserve"> o </w:t>
      </w:r>
      <w:r>
        <w:rPr>
          <w:rFonts w:ascii="Arial" w:eastAsia="Times New Roman" w:hAnsi="Arial" w:cs="Arial"/>
          <w:color w:val="000000"/>
          <w:sz w:val="24"/>
          <w:szCs w:val="24"/>
          <w:lang w:val="pt-BR" w:eastAsia="es-UY"/>
        </w:rPr>
        <w:t>despacho</w:t>
      </w:r>
      <w:r w:rsidRPr="006174FC">
        <w:rPr>
          <w:rFonts w:ascii="Arial" w:eastAsia="Times New Roman" w:hAnsi="Arial" w:cs="Arial"/>
          <w:color w:val="000000"/>
          <w:sz w:val="24"/>
          <w:szCs w:val="24"/>
          <w:lang w:val="pt-BR" w:eastAsia="es-UY"/>
        </w:rPr>
        <w:t xml:space="preserve"> e a movimentação </w:t>
      </w:r>
      <w:r>
        <w:rPr>
          <w:rFonts w:ascii="Arial" w:eastAsia="Times New Roman" w:hAnsi="Arial" w:cs="Arial"/>
          <w:color w:val="000000"/>
          <w:sz w:val="24"/>
          <w:szCs w:val="24"/>
          <w:lang w:val="pt-BR" w:eastAsia="es-UY"/>
        </w:rPr>
        <w:t>nas</w:t>
      </w:r>
      <w:r w:rsidRPr="006174FC">
        <w:rPr>
          <w:rFonts w:ascii="Arial" w:eastAsia="Times New Roman" w:hAnsi="Arial" w:cs="Arial"/>
          <w:color w:val="000000"/>
          <w:sz w:val="24"/>
          <w:szCs w:val="24"/>
          <w:lang w:val="pt-BR" w:eastAsia="es-UY"/>
        </w:rPr>
        <w:t xml:space="preserve"> operações de baixo risco, respeitando o caráter confidencial das informações obtidas por meio dessas atividades.</w:t>
      </w:r>
    </w:p>
    <w:p w14:paraId="589CDF71" w14:textId="77777777" w:rsidR="00267460" w:rsidRPr="006174FC" w:rsidRDefault="00267460" w:rsidP="00267460">
      <w:pPr>
        <w:pStyle w:val="PargrafodaLista"/>
        <w:tabs>
          <w:tab w:val="left" w:pos="426"/>
        </w:tabs>
        <w:spacing w:after="200" w:line="240" w:lineRule="auto"/>
        <w:jc w:val="both"/>
        <w:rPr>
          <w:rFonts w:ascii="Arial" w:eastAsia="Times New Roman" w:hAnsi="Arial" w:cs="Arial"/>
          <w:color w:val="000000"/>
          <w:sz w:val="24"/>
          <w:szCs w:val="24"/>
          <w:lang w:val="pt-BR" w:eastAsia="es-UY"/>
        </w:rPr>
      </w:pPr>
    </w:p>
    <w:p w14:paraId="1534D230" w14:textId="77777777" w:rsidR="00267460" w:rsidRPr="002E77C4" w:rsidRDefault="00267460" w:rsidP="00267460">
      <w:pPr>
        <w:pStyle w:val="PargrafodaLista"/>
        <w:numPr>
          <w:ilvl w:val="0"/>
          <w:numId w:val="8"/>
        </w:numPr>
        <w:tabs>
          <w:tab w:val="left" w:pos="426"/>
        </w:tabs>
        <w:spacing w:after="200" w:line="240" w:lineRule="auto"/>
        <w:ind w:left="426" w:hanging="426"/>
        <w:jc w:val="both"/>
        <w:rPr>
          <w:rFonts w:ascii="Arial" w:eastAsia="Times New Roman" w:hAnsi="Arial" w:cs="Arial"/>
          <w:color w:val="000000"/>
          <w:sz w:val="24"/>
          <w:szCs w:val="24"/>
          <w:lang w:val="pt-BR" w:eastAsia="es-UY"/>
        </w:rPr>
      </w:pPr>
      <w:r w:rsidRPr="006174FC">
        <w:rPr>
          <w:rFonts w:ascii="Arial" w:eastAsia="Times New Roman" w:hAnsi="Arial" w:cs="Arial"/>
          <w:color w:val="000000"/>
          <w:sz w:val="24"/>
          <w:szCs w:val="24"/>
          <w:lang w:val="pt-BR" w:eastAsia="es-UY"/>
        </w:rPr>
        <w:t>As administrações aduaneiras dos Estados Pa</w:t>
      </w:r>
      <w:r>
        <w:rPr>
          <w:rFonts w:ascii="Arial" w:eastAsia="Times New Roman" w:hAnsi="Arial" w:cs="Arial"/>
          <w:color w:val="000000"/>
          <w:sz w:val="24"/>
          <w:szCs w:val="24"/>
          <w:lang w:val="pt-BR" w:eastAsia="es-UY"/>
        </w:rPr>
        <w:t>rtes aplicarão um controle sele</w:t>
      </w:r>
      <w:r w:rsidRPr="006174FC">
        <w:rPr>
          <w:rFonts w:ascii="Arial" w:eastAsia="Times New Roman" w:hAnsi="Arial" w:cs="Arial"/>
          <w:color w:val="000000"/>
          <w:sz w:val="24"/>
          <w:szCs w:val="24"/>
          <w:lang w:val="pt-BR" w:eastAsia="es-UY"/>
        </w:rPr>
        <w:t xml:space="preserve">tivo para o </w:t>
      </w:r>
      <w:r>
        <w:rPr>
          <w:rFonts w:ascii="Arial" w:eastAsia="Times New Roman" w:hAnsi="Arial" w:cs="Arial"/>
          <w:color w:val="000000"/>
          <w:sz w:val="24"/>
          <w:szCs w:val="24"/>
          <w:lang w:val="pt-BR" w:eastAsia="es-UY"/>
        </w:rPr>
        <w:t>despacho</w:t>
      </w:r>
      <w:r w:rsidRPr="006174FC">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de bens</w:t>
      </w:r>
      <w:r w:rsidRPr="006174FC">
        <w:rPr>
          <w:rFonts w:ascii="Arial" w:eastAsia="Times New Roman" w:hAnsi="Arial" w:cs="Arial"/>
          <w:color w:val="000000"/>
          <w:sz w:val="24"/>
          <w:szCs w:val="24"/>
          <w:lang w:val="pt-BR" w:eastAsia="es-UY"/>
        </w:rPr>
        <w:t>, com base em critérios de análise de risco, utilizando, entre outros</w:t>
      </w:r>
      <w:r>
        <w:rPr>
          <w:rFonts w:ascii="Arial" w:eastAsia="Times New Roman" w:hAnsi="Arial" w:cs="Arial"/>
          <w:color w:val="000000"/>
          <w:sz w:val="24"/>
          <w:szCs w:val="24"/>
          <w:lang w:val="pt-BR" w:eastAsia="es-UY"/>
        </w:rPr>
        <w:t xml:space="preserve">, </w:t>
      </w:r>
      <w:r w:rsidRPr="001A77C5">
        <w:rPr>
          <w:rFonts w:ascii="Arial" w:eastAsia="Times New Roman" w:hAnsi="Arial" w:cs="Arial"/>
          <w:color w:val="000000"/>
          <w:sz w:val="24"/>
          <w:szCs w:val="24"/>
          <w:lang w:val="pt-BR" w:eastAsia="es-UY"/>
        </w:rPr>
        <w:t>meios de inspeção não intrusivos e instrumentos que incorporem tecnologias modernas,</w:t>
      </w:r>
      <w:r w:rsidRPr="006174FC">
        <w:rPr>
          <w:rFonts w:ascii="Arial" w:eastAsia="Times New Roman" w:hAnsi="Arial" w:cs="Arial"/>
          <w:color w:val="000000"/>
          <w:sz w:val="24"/>
          <w:szCs w:val="24"/>
          <w:lang w:val="pt-BR" w:eastAsia="es-UY"/>
        </w:rPr>
        <w:t xml:space="preserve"> a fim de reduzir </w:t>
      </w:r>
      <w:r>
        <w:rPr>
          <w:rFonts w:ascii="Arial" w:eastAsia="Times New Roman" w:hAnsi="Arial" w:cs="Arial"/>
          <w:color w:val="000000"/>
          <w:sz w:val="24"/>
          <w:szCs w:val="24"/>
          <w:lang w:val="pt-BR" w:eastAsia="es-UY"/>
        </w:rPr>
        <w:t>a</w:t>
      </w:r>
      <w:r w:rsidRPr="006174FC">
        <w:rPr>
          <w:rFonts w:ascii="Arial" w:eastAsia="Times New Roman" w:hAnsi="Arial" w:cs="Arial"/>
          <w:color w:val="000000"/>
          <w:sz w:val="24"/>
          <w:szCs w:val="24"/>
          <w:lang w:val="pt-BR" w:eastAsia="es-UY"/>
        </w:rPr>
        <w:t xml:space="preserve"> inspeção física de </w:t>
      </w:r>
      <w:r>
        <w:rPr>
          <w:rFonts w:ascii="Arial" w:eastAsia="Times New Roman" w:hAnsi="Arial" w:cs="Arial"/>
          <w:color w:val="000000"/>
          <w:sz w:val="24"/>
          <w:szCs w:val="24"/>
          <w:lang w:val="pt-BR" w:eastAsia="es-UY"/>
        </w:rPr>
        <w:t>bens</w:t>
      </w:r>
      <w:r w:rsidRPr="006174FC">
        <w:rPr>
          <w:rFonts w:ascii="Arial" w:eastAsia="Times New Roman" w:hAnsi="Arial" w:cs="Arial"/>
          <w:color w:val="000000"/>
          <w:sz w:val="24"/>
          <w:szCs w:val="24"/>
          <w:lang w:val="pt-BR" w:eastAsia="es-UY"/>
        </w:rPr>
        <w:t xml:space="preserve"> que entr</w:t>
      </w:r>
      <w:r>
        <w:rPr>
          <w:rFonts w:ascii="Arial" w:eastAsia="Times New Roman" w:hAnsi="Arial" w:cs="Arial"/>
          <w:color w:val="000000"/>
          <w:sz w:val="24"/>
          <w:szCs w:val="24"/>
          <w:lang w:val="pt-BR" w:eastAsia="es-UY"/>
        </w:rPr>
        <w:t>e</w:t>
      </w:r>
      <w:r w:rsidRPr="006174FC">
        <w:rPr>
          <w:rFonts w:ascii="Arial" w:eastAsia="Times New Roman" w:hAnsi="Arial" w:cs="Arial"/>
          <w:color w:val="000000"/>
          <w:sz w:val="24"/>
          <w:szCs w:val="24"/>
          <w:lang w:val="pt-BR" w:eastAsia="es-UY"/>
        </w:rPr>
        <w:t>m em seu território</w:t>
      </w:r>
      <w:r>
        <w:rPr>
          <w:rFonts w:ascii="Arial" w:eastAsia="Times New Roman" w:hAnsi="Arial" w:cs="Arial"/>
          <w:color w:val="000000"/>
          <w:sz w:val="24"/>
          <w:szCs w:val="24"/>
          <w:lang w:val="pt-BR" w:eastAsia="es-UY"/>
        </w:rPr>
        <w:t>.</w:t>
      </w:r>
    </w:p>
    <w:p w14:paraId="267030A3" w14:textId="77777777" w:rsidR="00267460" w:rsidRPr="002E77C4" w:rsidRDefault="00267460" w:rsidP="00267460">
      <w:pPr>
        <w:pStyle w:val="PargrafodaLista"/>
        <w:tabs>
          <w:tab w:val="left" w:pos="426"/>
        </w:tabs>
        <w:spacing w:after="200" w:line="240" w:lineRule="auto"/>
        <w:ind w:left="284"/>
        <w:jc w:val="both"/>
        <w:rPr>
          <w:rFonts w:ascii="Arial" w:eastAsia="Times New Roman" w:hAnsi="Arial" w:cs="Arial"/>
          <w:color w:val="000000"/>
          <w:sz w:val="24"/>
          <w:szCs w:val="24"/>
          <w:lang w:val="pt-BR" w:eastAsia="es-UY"/>
        </w:rPr>
      </w:pPr>
    </w:p>
    <w:p w14:paraId="3906B5B5" w14:textId="77777777" w:rsidR="00267460" w:rsidRPr="002E77C4" w:rsidRDefault="00267460" w:rsidP="00267460">
      <w:pPr>
        <w:pStyle w:val="PargrafodaLista"/>
        <w:numPr>
          <w:ilvl w:val="0"/>
          <w:numId w:val="8"/>
        </w:numPr>
        <w:tabs>
          <w:tab w:val="left" w:pos="426"/>
        </w:tabs>
        <w:spacing w:after="200" w:line="240" w:lineRule="auto"/>
        <w:ind w:left="426" w:hanging="426"/>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Os Estados Partes adotarão programas de cooperação</w:t>
      </w:r>
      <w:r w:rsidRPr="002E77C4">
        <w:rPr>
          <w:rFonts w:ascii="Arial" w:eastAsia="Times New Roman" w:hAnsi="Arial" w:cs="Arial"/>
          <w:color w:val="000000"/>
          <w:sz w:val="24"/>
          <w:szCs w:val="24"/>
          <w:lang w:val="pt-BR" w:eastAsia="es-UY"/>
        </w:rPr>
        <w:t xml:space="preserve"> para fortalecer </w:t>
      </w:r>
      <w:r>
        <w:rPr>
          <w:rFonts w:ascii="Arial" w:eastAsia="Times New Roman" w:hAnsi="Arial" w:cs="Arial"/>
          <w:color w:val="000000"/>
          <w:sz w:val="24"/>
          <w:szCs w:val="24"/>
          <w:lang w:val="pt-BR" w:eastAsia="es-UY"/>
        </w:rPr>
        <w:t>o</w:t>
      </w:r>
      <w:r w:rsidRPr="002E77C4">
        <w:rPr>
          <w:rFonts w:ascii="Arial" w:eastAsia="Times New Roman" w:hAnsi="Arial" w:cs="Arial"/>
          <w:color w:val="000000"/>
          <w:sz w:val="24"/>
          <w:szCs w:val="24"/>
          <w:lang w:val="pt-BR" w:eastAsia="es-UY"/>
        </w:rPr>
        <w:t xml:space="preserve"> sistema de adm</w:t>
      </w:r>
      <w:r>
        <w:rPr>
          <w:rFonts w:ascii="Arial" w:eastAsia="Times New Roman" w:hAnsi="Arial" w:cs="Arial"/>
          <w:color w:val="000000"/>
          <w:sz w:val="24"/>
          <w:szCs w:val="24"/>
          <w:lang w:val="pt-BR" w:eastAsia="es-UY"/>
        </w:rPr>
        <w:t>inistração</w:t>
      </w:r>
      <w:r w:rsidRPr="002E77C4">
        <w:rPr>
          <w:rFonts w:ascii="Arial" w:eastAsia="Times New Roman" w:hAnsi="Arial" w:cs="Arial"/>
          <w:color w:val="000000"/>
          <w:sz w:val="24"/>
          <w:szCs w:val="24"/>
          <w:lang w:val="pt-BR" w:eastAsia="es-UY"/>
        </w:rPr>
        <w:t xml:space="preserve"> o</w:t>
      </w:r>
      <w:r>
        <w:rPr>
          <w:rFonts w:ascii="Arial" w:eastAsia="Times New Roman" w:hAnsi="Arial" w:cs="Arial"/>
          <w:color w:val="000000"/>
          <w:sz w:val="24"/>
          <w:szCs w:val="24"/>
          <w:lang w:val="pt-BR" w:eastAsia="es-UY"/>
        </w:rPr>
        <w:t>u gestão de risc</w:t>
      </w:r>
      <w:r w:rsidRPr="002E77C4">
        <w:rPr>
          <w:rFonts w:ascii="Arial" w:eastAsia="Times New Roman" w:hAnsi="Arial" w:cs="Arial"/>
          <w:color w:val="000000"/>
          <w:sz w:val="24"/>
          <w:szCs w:val="24"/>
          <w:lang w:val="pt-BR" w:eastAsia="es-UY"/>
        </w:rPr>
        <w:t xml:space="preserve">os, </w:t>
      </w:r>
      <w:r>
        <w:rPr>
          <w:rFonts w:ascii="Arial" w:eastAsia="Times New Roman" w:hAnsi="Arial" w:cs="Arial"/>
          <w:color w:val="000000"/>
          <w:sz w:val="24"/>
          <w:szCs w:val="24"/>
          <w:lang w:val="pt-BR" w:eastAsia="es-UY"/>
        </w:rPr>
        <w:t>com base nas melhores práticas estabelecidas entre suas autoridades aduaneiras</w:t>
      </w:r>
      <w:r w:rsidRPr="002E77C4">
        <w:rPr>
          <w:rFonts w:ascii="Arial" w:eastAsia="Times New Roman" w:hAnsi="Arial" w:cs="Arial"/>
          <w:color w:val="000000"/>
          <w:sz w:val="24"/>
          <w:szCs w:val="24"/>
          <w:lang w:val="pt-BR" w:eastAsia="es-UY"/>
        </w:rPr>
        <w:t xml:space="preserve">. </w:t>
      </w:r>
    </w:p>
    <w:p w14:paraId="5175A816" w14:textId="77777777" w:rsidR="00267460" w:rsidRPr="002E77C4" w:rsidRDefault="00267460" w:rsidP="00267460">
      <w:pPr>
        <w:pStyle w:val="PargrafodaLista"/>
        <w:tabs>
          <w:tab w:val="left" w:pos="426"/>
        </w:tabs>
        <w:spacing w:after="200" w:line="240" w:lineRule="auto"/>
        <w:ind w:left="284"/>
        <w:jc w:val="both"/>
        <w:rPr>
          <w:rFonts w:ascii="Arial" w:eastAsia="Times New Roman" w:hAnsi="Arial" w:cs="Arial"/>
          <w:color w:val="000000"/>
          <w:sz w:val="24"/>
          <w:szCs w:val="24"/>
          <w:lang w:val="pt-BR" w:eastAsia="es-UY"/>
        </w:rPr>
      </w:pPr>
    </w:p>
    <w:p w14:paraId="29BE2AD6" w14:textId="77777777" w:rsidR="00267460" w:rsidRPr="009C3217" w:rsidRDefault="00267460" w:rsidP="00267460">
      <w:pPr>
        <w:pStyle w:val="PargrafodaLista"/>
        <w:numPr>
          <w:ilvl w:val="0"/>
          <w:numId w:val="8"/>
        </w:numPr>
        <w:tabs>
          <w:tab w:val="left" w:pos="426"/>
        </w:tabs>
        <w:spacing w:after="200" w:line="240" w:lineRule="auto"/>
        <w:ind w:left="426" w:hanging="426"/>
        <w:jc w:val="both"/>
        <w:rPr>
          <w:rFonts w:ascii="Arial" w:eastAsia="Times New Roman" w:hAnsi="Arial" w:cs="Arial"/>
          <w:color w:val="000000"/>
          <w:sz w:val="24"/>
          <w:szCs w:val="24"/>
          <w:lang w:val="pt-BR" w:eastAsia="es-UY"/>
        </w:rPr>
      </w:pPr>
      <w:r w:rsidRPr="00FC32D1">
        <w:rPr>
          <w:rFonts w:ascii="Arial" w:eastAsia="Times New Roman" w:hAnsi="Arial" w:cs="Arial"/>
          <w:color w:val="000000"/>
          <w:sz w:val="24"/>
          <w:szCs w:val="24"/>
          <w:lang w:val="pt-BR" w:eastAsia="es-UY"/>
        </w:rPr>
        <w:t xml:space="preserve">As disposições deste artigo são aplicáveis aos procedimentos </w:t>
      </w:r>
      <w:r w:rsidRPr="009C3217">
        <w:rPr>
          <w:rFonts w:ascii="Arial" w:eastAsia="Times New Roman" w:hAnsi="Arial" w:cs="Arial"/>
          <w:color w:val="000000"/>
          <w:sz w:val="24"/>
          <w:szCs w:val="24"/>
          <w:lang w:val="pt-BR" w:eastAsia="es-UY"/>
        </w:rPr>
        <w:t>administrados por outros órgãos de fronteira.</w:t>
      </w:r>
    </w:p>
    <w:p w14:paraId="7F7E1B38" w14:textId="77777777" w:rsidR="00267460" w:rsidRPr="009C3217" w:rsidRDefault="00267460" w:rsidP="00267460">
      <w:pPr>
        <w:pStyle w:val="PargrafodaLista"/>
        <w:tabs>
          <w:tab w:val="left" w:pos="426"/>
        </w:tabs>
        <w:spacing w:after="200" w:line="240" w:lineRule="auto"/>
        <w:jc w:val="both"/>
        <w:rPr>
          <w:rFonts w:ascii="Arial" w:eastAsia="Times New Roman" w:hAnsi="Arial" w:cs="Arial"/>
          <w:color w:val="000000"/>
          <w:sz w:val="24"/>
          <w:szCs w:val="24"/>
          <w:lang w:val="pt-BR" w:eastAsia="es-UY"/>
        </w:rPr>
      </w:pPr>
    </w:p>
    <w:p w14:paraId="23E73E7D" w14:textId="77777777" w:rsidR="00267460" w:rsidRDefault="00267460" w:rsidP="00267460">
      <w:pPr>
        <w:spacing w:after="0" w:line="240" w:lineRule="auto"/>
        <w:jc w:val="both"/>
        <w:rPr>
          <w:rFonts w:ascii="Arial" w:eastAsia="Times New Roman" w:hAnsi="Arial" w:cs="Arial"/>
          <w:b/>
          <w:bCs/>
          <w:color w:val="000000"/>
          <w:sz w:val="24"/>
          <w:szCs w:val="24"/>
          <w:lang w:val="pt-BR" w:eastAsia="es-UY"/>
        </w:rPr>
      </w:pPr>
      <w:r w:rsidRPr="002E77C4">
        <w:rPr>
          <w:rFonts w:ascii="Arial" w:eastAsia="Times New Roman" w:hAnsi="Arial" w:cs="Arial"/>
          <w:b/>
          <w:bCs/>
          <w:color w:val="000000"/>
          <w:sz w:val="24"/>
          <w:szCs w:val="24"/>
          <w:lang w:val="pt-BR" w:eastAsia="es-UY"/>
        </w:rPr>
        <w:t>Art</w:t>
      </w:r>
      <w:r>
        <w:rPr>
          <w:rFonts w:ascii="Arial" w:eastAsia="Times New Roman" w:hAnsi="Arial" w:cs="Arial"/>
          <w:b/>
          <w:bCs/>
          <w:color w:val="000000"/>
          <w:sz w:val="24"/>
          <w:szCs w:val="24"/>
          <w:lang w:val="pt-BR" w:eastAsia="es-UY"/>
        </w:rPr>
        <w:t>igo</w:t>
      </w:r>
      <w:r w:rsidRPr="002E77C4">
        <w:rPr>
          <w:rFonts w:ascii="Arial" w:eastAsia="Times New Roman" w:hAnsi="Arial" w:cs="Arial"/>
          <w:b/>
          <w:bCs/>
          <w:color w:val="000000"/>
          <w:sz w:val="24"/>
          <w:szCs w:val="24"/>
          <w:lang w:val="pt-BR" w:eastAsia="es-UY"/>
        </w:rPr>
        <w:t xml:space="preserve"> 10</w:t>
      </w:r>
      <w:r>
        <w:rPr>
          <w:rFonts w:ascii="Arial" w:eastAsia="Times New Roman" w:hAnsi="Arial" w:cs="Arial"/>
          <w:b/>
          <w:bCs/>
          <w:color w:val="000000"/>
          <w:sz w:val="24"/>
          <w:szCs w:val="24"/>
          <w:lang w:val="pt-BR" w:eastAsia="es-UY"/>
        </w:rPr>
        <w:t xml:space="preserve"> </w:t>
      </w:r>
      <w:r w:rsidRPr="002E77C4">
        <w:rPr>
          <w:rFonts w:ascii="Arial" w:eastAsia="Times New Roman" w:hAnsi="Arial" w:cs="Arial"/>
          <w:b/>
          <w:bCs/>
          <w:color w:val="000000"/>
          <w:sz w:val="24"/>
          <w:szCs w:val="24"/>
          <w:lang w:val="pt-BR" w:eastAsia="es-UY"/>
        </w:rPr>
        <w:t xml:space="preserve">- </w:t>
      </w:r>
      <w:r>
        <w:rPr>
          <w:rFonts w:ascii="Arial" w:eastAsia="Times New Roman" w:hAnsi="Arial" w:cs="Arial"/>
          <w:b/>
          <w:bCs/>
          <w:color w:val="000000"/>
          <w:sz w:val="24"/>
          <w:szCs w:val="24"/>
          <w:lang w:val="pt-BR" w:eastAsia="es-UY"/>
        </w:rPr>
        <w:t>Ben</w:t>
      </w:r>
      <w:r w:rsidRPr="002E77C4">
        <w:rPr>
          <w:rFonts w:ascii="Arial" w:eastAsia="Times New Roman" w:hAnsi="Arial" w:cs="Arial"/>
          <w:b/>
          <w:bCs/>
          <w:color w:val="000000"/>
          <w:sz w:val="24"/>
          <w:szCs w:val="24"/>
          <w:lang w:val="pt-BR" w:eastAsia="es-UY"/>
        </w:rPr>
        <w:t>s Pere</w:t>
      </w:r>
      <w:r>
        <w:rPr>
          <w:rFonts w:ascii="Arial" w:eastAsia="Times New Roman" w:hAnsi="Arial" w:cs="Arial"/>
          <w:b/>
          <w:bCs/>
          <w:color w:val="000000"/>
          <w:sz w:val="24"/>
          <w:szCs w:val="24"/>
          <w:lang w:val="pt-BR" w:eastAsia="es-UY"/>
        </w:rPr>
        <w:t>cíveis</w:t>
      </w:r>
    </w:p>
    <w:p w14:paraId="795500B9" w14:textId="77777777" w:rsidR="00267460" w:rsidRPr="002E77C4" w:rsidRDefault="00267460" w:rsidP="00267460">
      <w:pPr>
        <w:spacing w:after="0" w:line="240" w:lineRule="auto"/>
        <w:jc w:val="both"/>
        <w:rPr>
          <w:rFonts w:ascii="Arial" w:eastAsia="Times New Roman" w:hAnsi="Arial" w:cs="Arial"/>
          <w:color w:val="000000"/>
          <w:sz w:val="24"/>
          <w:szCs w:val="24"/>
          <w:lang w:val="pt-BR" w:eastAsia="es-UY"/>
        </w:rPr>
      </w:pPr>
    </w:p>
    <w:p w14:paraId="4D09A5B4" w14:textId="77777777" w:rsidR="00267460" w:rsidRPr="002E77C4" w:rsidRDefault="00267460" w:rsidP="00267460">
      <w:pPr>
        <w:pStyle w:val="PargrafodaLista"/>
        <w:numPr>
          <w:ilvl w:val="0"/>
          <w:numId w:val="16"/>
        </w:numPr>
        <w:tabs>
          <w:tab w:val="left" w:pos="426"/>
        </w:tabs>
        <w:spacing w:after="200" w:line="240" w:lineRule="auto"/>
        <w:jc w:val="both"/>
        <w:rPr>
          <w:rFonts w:ascii="Arial" w:eastAsia="Times New Roman" w:hAnsi="Arial" w:cs="Arial"/>
          <w:color w:val="000000"/>
          <w:sz w:val="24"/>
          <w:szCs w:val="24"/>
          <w:lang w:val="pt-BR" w:eastAsia="es-UY"/>
        </w:rPr>
      </w:pPr>
      <w:r w:rsidRPr="00B51D7A">
        <w:rPr>
          <w:rFonts w:ascii="Arial" w:eastAsia="Times New Roman" w:hAnsi="Arial" w:cs="Arial"/>
          <w:color w:val="000000"/>
          <w:sz w:val="24"/>
          <w:szCs w:val="24"/>
          <w:lang w:val="pt-BR" w:eastAsia="es-UY"/>
        </w:rPr>
        <w:t xml:space="preserve">A fim de </w:t>
      </w:r>
      <w:r>
        <w:rPr>
          <w:rFonts w:ascii="Arial" w:eastAsia="Times New Roman" w:hAnsi="Arial" w:cs="Arial"/>
          <w:color w:val="000000"/>
          <w:sz w:val="24"/>
          <w:szCs w:val="24"/>
          <w:lang w:val="pt-BR" w:eastAsia="es-UY"/>
        </w:rPr>
        <w:t xml:space="preserve">prevenir </w:t>
      </w:r>
      <w:r w:rsidRPr="00B51D7A">
        <w:rPr>
          <w:rFonts w:ascii="Arial" w:eastAsia="Times New Roman" w:hAnsi="Arial" w:cs="Arial"/>
          <w:color w:val="000000"/>
          <w:sz w:val="24"/>
          <w:szCs w:val="24"/>
          <w:lang w:val="pt-BR" w:eastAsia="es-UY"/>
        </w:rPr>
        <w:t xml:space="preserve">perdas ou deterioração evitáveis de </w:t>
      </w:r>
      <w:r>
        <w:rPr>
          <w:rFonts w:ascii="Arial" w:eastAsia="Times New Roman" w:hAnsi="Arial" w:cs="Arial"/>
          <w:color w:val="000000"/>
          <w:sz w:val="24"/>
          <w:szCs w:val="24"/>
          <w:lang w:val="pt-BR" w:eastAsia="es-UY"/>
        </w:rPr>
        <w:t>bens</w:t>
      </w:r>
      <w:r w:rsidRPr="00B51D7A">
        <w:rPr>
          <w:rFonts w:ascii="Arial" w:eastAsia="Times New Roman" w:hAnsi="Arial" w:cs="Arial"/>
          <w:color w:val="000000"/>
          <w:sz w:val="24"/>
          <w:szCs w:val="24"/>
          <w:lang w:val="pt-BR" w:eastAsia="es-UY"/>
        </w:rPr>
        <w:t xml:space="preserve"> perecíveis, e desde que todos os requisitos legais tenham sido cumpridos, cada Estado Parte providenciará que a liberação </w:t>
      </w:r>
      <w:r>
        <w:rPr>
          <w:rFonts w:ascii="Arial" w:eastAsia="Times New Roman" w:hAnsi="Arial" w:cs="Arial"/>
          <w:color w:val="000000"/>
          <w:sz w:val="24"/>
          <w:szCs w:val="24"/>
          <w:lang w:val="pt-BR" w:eastAsia="es-UY"/>
        </w:rPr>
        <w:t>de bens</w:t>
      </w:r>
      <w:r w:rsidRPr="00B51D7A">
        <w:rPr>
          <w:rFonts w:ascii="Arial" w:eastAsia="Times New Roman" w:hAnsi="Arial" w:cs="Arial"/>
          <w:color w:val="000000"/>
          <w:sz w:val="24"/>
          <w:szCs w:val="24"/>
          <w:lang w:val="pt-BR" w:eastAsia="es-UY"/>
        </w:rPr>
        <w:t xml:space="preserve"> perecíveis:</w:t>
      </w:r>
    </w:p>
    <w:p w14:paraId="0626C4D5" w14:textId="77777777" w:rsidR="00267460" w:rsidRPr="002E77C4" w:rsidRDefault="00267460" w:rsidP="00267460">
      <w:pPr>
        <w:pStyle w:val="PargrafodaLista"/>
        <w:tabs>
          <w:tab w:val="left" w:pos="426"/>
        </w:tabs>
        <w:spacing w:after="200" w:line="240" w:lineRule="auto"/>
        <w:ind w:left="0"/>
        <w:jc w:val="both"/>
        <w:rPr>
          <w:rFonts w:ascii="Arial" w:eastAsia="Times New Roman" w:hAnsi="Arial" w:cs="Arial"/>
          <w:color w:val="000000"/>
          <w:sz w:val="24"/>
          <w:szCs w:val="24"/>
          <w:lang w:val="pt-BR" w:eastAsia="es-UY"/>
        </w:rPr>
      </w:pPr>
    </w:p>
    <w:p w14:paraId="1859DC13" w14:textId="77777777" w:rsidR="00267460" w:rsidRPr="007941DB" w:rsidRDefault="00267460" w:rsidP="00267460">
      <w:pPr>
        <w:pStyle w:val="PargrafodaLista"/>
        <w:tabs>
          <w:tab w:val="left" w:pos="426"/>
        </w:tabs>
        <w:spacing w:after="200" w:line="240" w:lineRule="auto"/>
        <w:ind w:left="426" w:hanging="11"/>
        <w:jc w:val="both"/>
        <w:rPr>
          <w:rFonts w:ascii="Arial" w:eastAsia="Times New Roman" w:hAnsi="Arial" w:cs="Arial"/>
          <w:color w:val="000000"/>
          <w:sz w:val="24"/>
          <w:szCs w:val="24"/>
          <w:lang w:val="pt-BR" w:eastAsia="es-UY"/>
        </w:rPr>
      </w:pPr>
      <w:r w:rsidRPr="007941DB">
        <w:rPr>
          <w:rFonts w:ascii="Arial" w:eastAsia="Times New Roman" w:hAnsi="Arial" w:cs="Arial"/>
          <w:color w:val="000000"/>
          <w:sz w:val="24"/>
          <w:szCs w:val="24"/>
          <w:lang w:val="pt-BR" w:eastAsia="es-UY"/>
        </w:rPr>
        <w:t xml:space="preserve">a) </w:t>
      </w:r>
      <w:r>
        <w:rPr>
          <w:rFonts w:ascii="Arial" w:eastAsia="Times New Roman" w:hAnsi="Arial" w:cs="Arial"/>
          <w:color w:val="000000"/>
          <w:sz w:val="24"/>
          <w:szCs w:val="24"/>
          <w:lang w:val="pt-BR" w:eastAsia="es-UY"/>
        </w:rPr>
        <w:t>seja</w:t>
      </w:r>
      <w:r w:rsidRPr="007941DB">
        <w:rPr>
          <w:rFonts w:ascii="Arial" w:eastAsia="Times New Roman" w:hAnsi="Arial" w:cs="Arial"/>
          <w:color w:val="000000"/>
          <w:sz w:val="24"/>
          <w:szCs w:val="24"/>
          <w:lang w:val="pt-BR" w:eastAsia="es-UY"/>
        </w:rPr>
        <w:t xml:space="preserve"> realizad</w:t>
      </w:r>
      <w:r>
        <w:rPr>
          <w:rFonts w:ascii="Arial" w:eastAsia="Times New Roman" w:hAnsi="Arial" w:cs="Arial"/>
          <w:color w:val="000000"/>
          <w:sz w:val="24"/>
          <w:szCs w:val="24"/>
          <w:lang w:val="pt-BR" w:eastAsia="es-UY"/>
        </w:rPr>
        <w:t>a</w:t>
      </w:r>
      <w:r w:rsidRPr="007941DB">
        <w:rPr>
          <w:rFonts w:ascii="Arial" w:eastAsia="Times New Roman" w:hAnsi="Arial" w:cs="Arial"/>
          <w:color w:val="000000"/>
          <w:sz w:val="24"/>
          <w:szCs w:val="24"/>
          <w:lang w:val="pt-BR" w:eastAsia="es-UY"/>
        </w:rPr>
        <w:t xml:space="preserve"> o mais rapidamente possível em circunstâncias normais; e</w:t>
      </w:r>
    </w:p>
    <w:p w14:paraId="4A5C7D53" w14:textId="77777777" w:rsidR="00267460" w:rsidRPr="007941DB" w:rsidRDefault="00267460" w:rsidP="00267460">
      <w:pPr>
        <w:pStyle w:val="PargrafodaLista"/>
        <w:tabs>
          <w:tab w:val="left" w:pos="426"/>
        </w:tabs>
        <w:spacing w:after="200" w:line="240" w:lineRule="auto"/>
        <w:ind w:hanging="11"/>
        <w:jc w:val="both"/>
        <w:rPr>
          <w:rFonts w:ascii="Arial" w:eastAsia="Times New Roman" w:hAnsi="Arial" w:cs="Arial"/>
          <w:color w:val="000000"/>
          <w:sz w:val="24"/>
          <w:szCs w:val="24"/>
          <w:lang w:val="pt-BR" w:eastAsia="es-UY"/>
        </w:rPr>
      </w:pPr>
    </w:p>
    <w:p w14:paraId="5940AA60" w14:textId="77777777" w:rsidR="00267460" w:rsidRDefault="00267460" w:rsidP="00AB2CBF">
      <w:pPr>
        <w:pStyle w:val="PargrafodaLista"/>
        <w:spacing w:after="200" w:line="240" w:lineRule="auto"/>
        <w:ind w:left="426" w:hanging="11"/>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ab/>
      </w:r>
      <w:r w:rsidRPr="007941DB">
        <w:rPr>
          <w:rFonts w:ascii="Arial" w:eastAsia="Times New Roman" w:hAnsi="Arial" w:cs="Arial"/>
          <w:color w:val="000000"/>
          <w:sz w:val="24"/>
          <w:szCs w:val="24"/>
          <w:lang w:val="pt-BR" w:eastAsia="es-UY"/>
        </w:rPr>
        <w:t>b) seja realizad</w:t>
      </w:r>
      <w:r>
        <w:rPr>
          <w:rFonts w:ascii="Arial" w:eastAsia="Times New Roman" w:hAnsi="Arial" w:cs="Arial"/>
          <w:color w:val="000000"/>
          <w:sz w:val="24"/>
          <w:szCs w:val="24"/>
          <w:lang w:val="pt-BR" w:eastAsia="es-UY"/>
        </w:rPr>
        <w:t>a</w:t>
      </w:r>
      <w:r w:rsidRPr="007941DB">
        <w:rPr>
          <w:rFonts w:ascii="Arial" w:eastAsia="Times New Roman" w:hAnsi="Arial" w:cs="Arial"/>
          <w:color w:val="000000"/>
          <w:sz w:val="24"/>
          <w:szCs w:val="24"/>
          <w:lang w:val="pt-BR" w:eastAsia="es-UY"/>
        </w:rPr>
        <w:t xml:space="preserve"> fora do horário de trabalho da autoridade aduaneira e de outras autoridades competentes</w:t>
      </w:r>
      <w:r>
        <w:rPr>
          <w:rFonts w:ascii="Arial" w:eastAsia="Times New Roman" w:hAnsi="Arial" w:cs="Arial"/>
          <w:color w:val="000000"/>
          <w:sz w:val="24"/>
          <w:szCs w:val="24"/>
          <w:lang w:val="pt-BR" w:eastAsia="es-UY"/>
        </w:rPr>
        <w:t>,</w:t>
      </w:r>
      <w:r w:rsidRPr="007941DB">
        <w:rPr>
          <w:rFonts w:ascii="Arial" w:eastAsia="Times New Roman" w:hAnsi="Arial" w:cs="Arial"/>
          <w:color w:val="000000"/>
          <w:sz w:val="24"/>
          <w:szCs w:val="24"/>
          <w:lang w:val="pt-BR" w:eastAsia="es-UY"/>
        </w:rPr>
        <w:t xml:space="preserve"> em circunstâncias excepcionais em que seja adequado fazê-lo.</w:t>
      </w:r>
    </w:p>
    <w:p w14:paraId="20D4FAD2" w14:textId="77777777" w:rsidR="00267460" w:rsidRPr="002E77C4" w:rsidRDefault="00267460" w:rsidP="00267460">
      <w:pPr>
        <w:pStyle w:val="PargrafodaLista"/>
        <w:tabs>
          <w:tab w:val="left" w:pos="426"/>
        </w:tabs>
        <w:spacing w:after="200" w:line="240" w:lineRule="auto"/>
        <w:ind w:left="360" w:hanging="11"/>
        <w:jc w:val="both"/>
        <w:rPr>
          <w:rFonts w:ascii="Arial" w:eastAsia="Times New Roman" w:hAnsi="Arial" w:cs="Arial"/>
          <w:color w:val="000000"/>
          <w:sz w:val="24"/>
          <w:szCs w:val="24"/>
          <w:lang w:val="pt-BR" w:eastAsia="es-UY"/>
        </w:rPr>
      </w:pPr>
    </w:p>
    <w:p w14:paraId="25A70AE1" w14:textId="77777777" w:rsidR="00267460" w:rsidRPr="002E77C4" w:rsidRDefault="00267460" w:rsidP="00267460">
      <w:pPr>
        <w:pStyle w:val="PargrafodaLista"/>
        <w:numPr>
          <w:ilvl w:val="0"/>
          <w:numId w:val="16"/>
        </w:numPr>
        <w:tabs>
          <w:tab w:val="left" w:pos="426"/>
        </w:tabs>
        <w:spacing w:after="200" w:line="240" w:lineRule="auto"/>
        <w:jc w:val="both"/>
        <w:rPr>
          <w:rFonts w:ascii="Arial" w:eastAsia="Times New Roman" w:hAnsi="Arial" w:cs="Arial"/>
          <w:color w:val="000000"/>
          <w:sz w:val="24"/>
          <w:szCs w:val="24"/>
          <w:lang w:val="pt-BR" w:eastAsia="es-UY"/>
        </w:rPr>
      </w:pPr>
      <w:r w:rsidRPr="007941DB">
        <w:rPr>
          <w:rFonts w:ascii="Arial" w:eastAsia="Times New Roman" w:hAnsi="Arial" w:cs="Arial"/>
          <w:color w:val="000000"/>
          <w:sz w:val="24"/>
          <w:szCs w:val="24"/>
          <w:lang w:val="pt-BR" w:eastAsia="es-UY"/>
        </w:rPr>
        <w:t xml:space="preserve">Cada Estado Parte </w:t>
      </w:r>
      <w:r>
        <w:rPr>
          <w:rFonts w:ascii="Arial" w:eastAsia="Times New Roman" w:hAnsi="Arial" w:cs="Arial"/>
          <w:color w:val="000000"/>
          <w:sz w:val="24"/>
          <w:szCs w:val="24"/>
          <w:lang w:val="pt-BR" w:eastAsia="es-UY"/>
        </w:rPr>
        <w:t>outorgará a devida prioridade aos bens</w:t>
      </w:r>
      <w:r w:rsidRPr="007941DB">
        <w:rPr>
          <w:rFonts w:ascii="Arial" w:eastAsia="Times New Roman" w:hAnsi="Arial" w:cs="Arial"/>
          <w:color w:val="000000"/>
          <w:sz w:val="24"/>
          <w:szCs w:val="24"/>
          <w:lang w:val="pt-BR" w:eastAsia="es-UY"/>
        </w:rPr>
        <w:t xml:space="preserve"> perecíveis </w:t>
      </w:r>
      <w:r>
        <w:rPr>
          <w:rFonts w:ascii="Arial" w:eastAsia="Times New Roman" w:hAnsi="Arial" w:cs="Arial"/>
          <w:color w:val="000000"/>
          <w:sz w:val="24"/>
          <w:szCs w:val="24"/>
          <w:lang w:val="pt-BR" w:eastAsia="es-UY"/>
        </w:rPr>
        <w:t>na programação e realização de quaisquer verificações exigíveis</w:t>
      </w:r>
      <w:r w:rsidRPr="002E77C4">
        <w:rPr>
          <w:rFonts w:ascii="Arial" w:eastAsia="Times New Roman" w:hAnsi="Arial" w:cs="Arial"/>
          <w:color w:val="000000"/>
          <w:sz w:val="24"/>
          <w:szCs w:val="24"/>
          <w:lang w:val="pt-BR" w:eastAsia="es-UY"/>
        </w:rPr>
        <w:t xml:space="preserve">. </w:t>
      </w:r>
    </w:p>
    <w:p w14:paraId="1459233F" w14:textId="77777777" w:rsidR="00267460" w:rsidRPr="002E77C4" w:rsidRDefault="00267460" w:rsidP="00267460">
      <w:pPr>
        <w:pStyle w:val="PargrafodaLista"/>
        <w:tabs>
          <w:tab w:val="left" w:pos="426"/>
        </w:tabs>
        <w:spacing w:after="200" w:line="240" w:lineRule="auto"/>
        <w:ind w:left="360"/>
        <w:jc w:val="both"/>
        <w:rPr>
          <w:rFonts w:ascii="Arial" w:eastAsia="Times New Roman" w:hAnsi="Arial" w:cs="Arial"/>
          <w:color w:val="000000"/>
          <w:sz w:val="24"/>
          <w:szCs w:val="24"/>
          <w:lang w:val="pt-BR" w:eastAsia="es-UY"/>
        </w:rPr>
      </w:pPr>
    </w:p>
    <w:p w14:paraId="3AA9E2A2" w14:textId="77777777" w:rsidR="00267460" w:rsidRPr="002E77C4" w:rsidRDefault="00267460" w:rsidP="00267460">
      <w:pPr>
        <w:pStyle w:val="PargrafodaLista"/>
        <w:numPr>
          <w:ilvl w:val="0"/>
          <w:numId w:val="16"/>
        </w:numPr>
        <w:tabs>
          <w:tab w:val="left" w:pos="426"/>
        </w:tabs>
        <w:spacing w:after="200" w:line="240" w:lineRule="auto"/>
        <w:jc w:val="both"/>
        <w:rPr>
          <w:rFonts w:ascii="Arial" w:eastAsia="Times New Roman" w:hAnsi="Arial" w:cs="Arial"/>
          <w:color w:val="000000"/>
          <w:sz w:val="24"/>
          <w:szCs w:val="24"/>
          <w:lang w:val="pt-BR" w:eastAsia="es-UY"/>
        </w:rPr>
      </w:pPr>
      <w:r w:rsidRPr="007941DB">
        <w:rPr>
          <w:rFonts w:ascii="Arial" w:eastAsia="Times New Roman" w:hAnsi="Arial" w:cs="Arial"/>
          <w:color w:val="000000"/>
          <w:sz w:val="24"/>
          <w:szCs w:val="24"/>
          <w:lang w:val="pt-BR" w:eastAsia="es-UY"/>
        </w:rPr>
        <w:lastRenderedPageBreak/>
        <w:t>Cada Estado</w:t>
      </w:r>
      <w:r>
        <w:rPr>
          <w:rFonts w:ascii="Arial" w:eastAsia="Times New Roman" w:hAnsi="Arial" w:cs="Arial"/>
          <w:color w:val="000000"/>
          <w:sz w:val="24"/>
          <w:szCs w:val="24"/>
          <w:lang w:val="pt-BR" w:eastAsia="es-UY"/>
        </w:rPr>
        <w:t xml:space="preserve"> </w:t>
      </w:r>
      <w:r w:rsidRPr="007941DB">
        <w:rPr>
          <w:rFonts w:ascii="Arial" w:eastAsia="Times New Roman" w:hAnsi="Arial" w:cs="Arial"/>
          <w:color w:val="000000"/>
          <w:sz w:val="24"/>
          <w:szCs w:val="24"/>
          <w:lang w:val="pt-BR" w:eastAsia="es-UY"/>
        </w:rPr>
        <w:t xml:space="preserve">Parte providenciará instalações adequadas para o armazenamento de </w:t>
      </w:r>
      <w:r>
        <w:rPr>
          <w:rFonts w:ascii="Arial" w:eastAsia="Times New Roman" w:hAnsi="Arial" w:cs="Arial"/>
          <w:color w:val="000000"/>
          <w:sz w:val="24"/>
          <w:szCs w:val="24"/>
          <w:lang w:val="pt-BR" w:eastAsia="es-UY"/>
        </w:rPr>
        <w:t>bens</w:t>
      </w:r>
      <w:r w:rsidRPr="007941DB">
        <w:rPr>
          <w:rFonts w:ascii="Arial" w:eastAsia="Times New Roman" w:hAnsi="Arial" w:cs="Arial"/>
          <w:color w:val="000000"/>
          <w:sz w:val="24"/>
          <w:szCs w:val="24"/>
          <w:lang w:val="pt-BR" w:eastAsia="es-UY"/>
        </w:rPr>
        <w:t xml:space="preserve"> perecíveis até </w:t>
      </w:r>
      <w:r>
        <w:rPr>
          <w:rFonts w:ascii="Arial" w:eastAsia="Times New Roman" w:hAnsi="Arial" w:cs="Arial"/>
          <w:color w:val="000000"/>
          <w:sz w:val="24"/>
          <w:szCs w:val="24"/>
          <w:lang w:val="pt-BR" w:eastAsia="es-UY"/>
        </w:rPr>
        <w:t>seu despacho</w:t>
      </w:r>
      <w:r w:rsidRPr="007941DB">
        <w:rPr>
          <w:rFonts w:ascii="Arial" w:eastAsia="Times New Roman" w:hAnsi="Arial" w:cs="Arial"/>
          <w:color w:val="000000"/>
          <w:sz w:val="24"/>
          <w:szCs w:val="24"/>
          <w:lang w:val="pt-BR" w:eastAsia="es-UY"/>
        </w:rPr>
        <w:t xml:space="preserve"> ou permitirá que um importador </w:t>
      </w:r>
      <w:r>
        <w:rPr>
          <w:rFonts w:ascii="Arial" w:eastAsia="Times New Roman" w:hAnsi="Arial" w:cs="Arial"/>
          <w:color w:val="000000"/>
          <w:sz w:val="24"/>
          <w:szCs w:val="24"/>
          <w:lang w:val="pt-BR" w:eastAsia="es-UY"/>
        </w:rPr>
        <w:t>o faça.</w:t>
      </w:r>
      <w:r w:rsidRPr="007941DB">
        <w:rPr>
          <w:rFonts w:ascii="Arial" w:eastAsia="Times New Roman" w:hAnsi="Arial" w:cs="Arial"/>
          <w:color w:val="000000"/>
          <w:sz w:val="24"/>
          <w:szCs w:val="24"/>
          <w:lang w:val="pt-BR" w:eastAsia="es-UY"/>
        </w:rPr>
        <w:t xml:space="preserve"> Os Estados Partes poderão exigir que as instalações de armazenamento </w:t>
      </w:r>
      <w:r>
        <w:rPr>
          <w:rFonts w:ascii="Arial" w:eastAsia="Times New Roman" w:hAnsi="Arial" w:cs="Arial"/>
          <w:color w:val="000000"/>
          <w:sz w:val="24"/>
          <w:szCs w:val="24"/>
          <w:lang w:val="pt-BR" w:eastAsia="es-UY"/>
        </w:rPr>
        <w:t>disponibilizadas</w:t>
      </w:r>
      <w:r w:rsidRPr="000970C6">
        <w:rPr>
          <w:rFonts w:ascii="Arial" w:eastAsia="Times New Roman" w:hAnsi="Arial" w:cs="Arial"/>
          <w:color w:val="000000"/>
          <w:sz w:val="24"/>
          <w:szCs w:val="24"/>
          <w:lang w:val="pt-BR" w:eastAsia="es-UY"/>
        </w:rPr>
        <w:t xml:space="preserve"> pelo importador tenham sido aprovadas ou d</w:t>
      </w:r>
      <w:r w:rsidRPr="007941DB">
        <w:rPr>
          <w:rFonts w:ascii="Arial" w:eastAsia="Times New Roman" w:hAnsi="Arial" w:cs="Arial"/>
          <w:color w:val="000000"/>
          <w:sz w:val="24"/>
          <w:szCs w:val="24"/>
          <w:lang w:val="pt-BR" w:eastAsia="es-UY"/>
        </w:rPr>
        <w:t>esignadas por suas autoridades competentes.</w:t>
      </w:r>
    </w:p>
    <w:p w14:paraId="226823EA" w14:textId="77777777" w:rsidR="00267460" w:rsidRPr="002E77C4" w:rsidRDefault="00267460" w:rsidP="00267460">
      <w:pPr>
        <w:pStyle w:val="PargrafodaLista"/>
        <w:tabs>
          <w:tab w:val="left" w:pos="426"/>
        </w:tabs>
        <w:spacing w:after="200" w:line="240" w:lineRule="auto"/>
        <w:ind w:left="0"/>
        <w:jc w:val="both"/>
        <w:rPr>
          <w:rFonts w:ascii="Arial" w:eastAsia="Times New Roman" w:hAnsi="Arial" w:cs="Arial"/>
          <w:color w:val="000000"/>
          <w:sz w:val="24"/>
          <w:szCs w:val="24"/>
          <w:lang w:val="pt-BR" w:eastAsia="es-UY"/>
        </w:rPr>
      </w:pPr>
    </w:p>
    <w:p w14:paraId="1036914A" w14:textId="77777777" w:rsidR="00267460" w:rsidRPr="002E77C4" w:rsidRDefault="00267460" w:rsidP="00267460">
      <w:pPr>
        <w:pStyle w:val="PargrafodaLista"/>
        <w:numPr>
          <w:ilvl w:val="0"/>
          <w:numId w:val="16"/>
        </w:numPr>
        <w:tabs>
          <w:tab w:val="left" w:pos="426"/>
        </w:tabs>
        <w:spacing w:after="200"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A transferência dos bens</w:t>
      </w:r>
      <w:r w:rsidRPr="007941DB">
        <w:rPr>
          <w:rFonts w:ascii="Arial" w:eastAsia="Times New Roman" w:hAnsi="Arial" w:cs="Arial"/>
          <w:color w:val="000000"/>
          <w:sz w:val="24"/>
          <w:szCs w:val="24"/>
          <w:lang w:val="pt-BR" w:eastAsia="es-UY"/>
        </w:rPr>
        <w:t xml:space="preserve"> para essas instalações de armazenamento, incluindo autorizações </w:t>
      </w:r>
      <w:r>
        <w:rPr>
          <w:rFonts w:ascii="Arial" w:eastAsia="Times New Roman" w:hAnsi="Arial" w:cs="Arial"/>
          <w:color w:val="000000"/>
          <w:sz w:val="24"/>
          <w:szCs w:val="24"/>
          <w:lang w:val="pt-BR" w:eastAsia="es-UY"/>
        </w:rPr>
        <w:t>dadas ao operador para a circulação dos bens</w:t>
      </w:r>
      <w:r w:rsidRPr="007941DB">
        <w:rPr>
          <w:rFonts w:ascii="Arial" w:eastAsia="Times New Roman" w:hAnsi="Arial" w:cs="Arial"/>
          <w:color w:val="000000"/>
          <w:sz w:val="24"/>
          <w:szCs w:val="24"/>
          <w:lang w:val="pt-BR" w:eastAsia="es-UY"/>
        </w:rPr>
        <w:t xml:space="preserve">, pode estar sujeita, </w:t>
      </w:r>
      <w:r w:rsidRPr="00616FBF">
        <w:rPr>
          <w:rFonts w:ascii="Arial" w:eastAsia="Times New Roman" w:hAnsi="Arial" w:cs="Arial"/>
          <w:color w:val="000000"/>
          <w:sz w:val="24"/>
          <w:szCs w:val="24"/>
          <w:lang w:val="pt-BR" w:eastAsia="es-UY"/>
        </w:rPr>
        <w:t xml:space="preserve">quando </w:t>
      </w:r>
      <w:r>
        <w:rPr>
          <w:rFonts w:ascii="Arial" w:eastAsia="Times New Roman" w:hAnsi="Arial" w:cs="Arial"/>
          <w:color w:val="000000"/>
          <w:sz w:val="24"/>
          <w:szCs w:val="24"/>
          <w:lang w:val="pt-BR" w:eastAsia="es-UY"/>
        </w:rPr>
        <w:t>exigido</w:t>
      </w:r>
      <w:r w:rsidRPr="007941DB">
        <w:rPr>
          <w:rFonts w:ascii="Arial" w:eastAsia="Times New Roman" w:hAnsi="Arial" w:cs="Arial"/>
          <w:color w:val="000000"/>
          <w:sz w:val="24"/>
          <w:szCs w:val="24"/>
          <w:lang w:val="pt-BR" w:eastAsia="es-UY"/>
        </w:rPr>
        <w:t>, à aprovação das autoridades competentes.</w:t>
      </w:r>
    </w:p>
    <w:p w14:paraId="18709016" w14:textId="77777777" w:rsidR="00267460" w:rsidRPr="002E77C4" w:rsidRDefault="00267460" w:rsidP="00267460">
      <w:pPr>
        <w:pStyle w:val="PargrafodaLista"/>
        <w:tabs>
          <w:tab w:val="left" w:pos="426"/>
        </w:tabs>
        <w:spacing w:after="200" w:line="240" w:lineRule="auto"/>
        <w:ind w:left="360"/>
        <w:jc w:val="both"/>
        <w:rPr>
          <w:rFonts w:ascii="Arial" w:eastAsia="Times New Roman" w:hAnsi="Arial" w:cs="Arial"/>
          <w:color w:val="000000"/>
          <w:sz w:val="24"/>
          <w:szCs w:val="24"/>
          <w:lang w:val="pt-BR" w:eastAsia="es-UY"/>
        </w:rPr>
      </w:pPr>
    </w:p>
    <w:p w14:paraId="31546B6B" w14:textId="77777777" w:rsidR="00267460" w:rsidRPr="002E77C4" w:rsidRDefault="00267460" w:rsidP="00267460">
      <w:pPr>
        <w:pStyle w:val="PargrafodaLista"/>
        <w:numPr>
          <w:ilvl w:val="0"/>
          <w:numId w:val="16"/>
        </w:numPr>
        <w:tabs>
          <w:tab w:val="left" w:pos="426"/>
        </w:tabs>
        <w:spacing w:after="200" w:line="240" w:lineRule="auto"/>
        <w:jc w:val="both"/>
        <w:rPr>
          <w:rFonts w:ascii="Arial" w:eastAsia="Times New Roman" w:hAnsi="Arial" w:cs="Arial"/>
          <w:color w:val="000000"/>
          <w:sz w:val="24"/>
          <w:szCs w:val="24"/>
          <w:lang w:val="pt-BR" w:eastAsia="es-UY"/>
        </w:rPr>
      </w:pPr>
      <w:r w:rsidRPr="007941DB">
        <w:rPr>
          <w:rFonts w:ascii="Arial" w:eastAsia="Times New Roman" w:hAnsi="Arial" w:cs="Arial"/>
          <w:color w:val="000000"/>
          <w:sz w:val="24"/>
          <w:szCs w:val="24"/>
          <w:lang w:val="pt-BR" w:eastAsia="es-UY"/>
        </w:rPr>
        <w:t>Quando viável e compatível com a legislação interna</w:t>
      </w:r>
      <w:r>
        <w:rPr>
          <w:rFonts w:ascii="Arial" w:eastAsia="Times New Roman" w:hAnsi="Arial" w:cs="Arial"/>
          <w:color w:val="000000"/>
          <w:sz w:val="24"/>
          <w:szCs w:val="24"/>
          <w:lang w:val="pt-BR" w:eastAsia="es-UY"/>
        </w:rPr>
        <w:t>,</w:t>
      </w:r>
      <w:r w:rsidRPr="007941DB">
        <w:rPr>
          <w:rFonts w:ascii="Arial" w:eastAsia="Times New Roman" w:hAnsi="Arial" w:cs="Arial"/>
          <w:color w:val="000000"/>
          <w:sz w:val="24"/>
          <w:szCs w:val="24"/>
          <w:lang w:val="pt-BR" w:eastAsia="es-UY"/>
        </w:rPr>
        <w:t xml:space="preserve"> e a pedido do importador, </w:t>
      </w:r>
      <w:r>
        <w:rPr>
          <w:rFonts w:ascii="Arial" w:eastAsia="Times New Roman" w:hAnsi="Arial" w:cs="Arial"/>
          <w:color w:val="000000"/>
          <w:sz w:val="24"/>
          <w:szCs w:val="24"/>
          <w:lang w:val="pt-BR" w:eastAsia="es-UY"/>
        </w:rPr>
        <w:t>o</w:t>
      </w:r>
      <w:r w:rsidRPr="007941DB">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 xml:space="preserve">Estado </w:t>
      </w:r>
      <w:r w:rsidRPr="007941DB">
        <w:rPr>
          <w:rFonts w:ascii="Arial" w:eastAsia="Times New Roman" w:hAnsi="Arial" w:cs="Arial"/>
          <w:color w:val="000000"/>
          <w:sz w:val="24"/>
          <w:szCs w:val="24"/>
          <w:lang w:val="pt-BR" w:eastAsia="es-UY"/>
        </w:rPr>
        <w:t xml:space="preserve">Parte estabelecerá os procedimentos necessários para que </w:t>
      </w:r>
      <w:r>
        <w:rPr>
          <w:rFonts w:ascii="Arial" w:eastAsia="Times New Roman" w:hAnsi="Arial" w:cs="Arial"/>
          <w:color w:val="000000"/>
          <w:sz w:val="24"/>
          <w:szCs w:val="24"/>
          <w:lang w:val="pt-BR" w:eastAsia="es-UY"/>
        </w:rPr>
        <w:t>o despacho seja realizado</w:t>
      </w:r>
      <w:r w:rsidRPr="007941DB">
        <w:rPr>
          <w:rFonts w:ascii="Arial" w:eastAsia="Times New Roman" w:hAnsi="Arial" w:cs="Arial"/>
          <w:color w:val="000000"/>
          <w:sz w:val="24"/>
          <w:szCs w:val="24"/>
          <w:lang w:val="pt-BR" w:eastAsia="es-UY"/>
        </w:rPr>
        <w:t xml:space="preserve"> naquelas instalações de armazenamento.</w:t>
      </w:r>
    </w:p>
    <w:p w14:paraId="0EA9B008" w14:textId="77777777" w:rsidR="00267460" w:rsidRPr="002E77C4" w:rsidRDefault="00267460" w:rsidP="00267460">
      <w:pPr>
        <w:pStyle w:val="PargrafodaLista"/>
        <w:tabs>
          <w:tab w:val="left" w:pos="426"/>
        </w:tabs>
        <w:spacing w:after="200" w:line="240" w:lineRule="auto"/>
        <w:ind w:left="0"/>
        <w:jc w:val="both"/>
        <w:rPr>
          <w:rFonts w:ascii="Arial" w:eastAsia="Times New Roman" w:hAnsi="Arial" w:cs="Arial"/>
          <w:color w:val="000000"/>
          <w:sz w:val="24"/>
          <w:szCs w:val="24"/>
          <w:lang w:val="pt-BR" w:eastAsia="es-UY"/>
        </w:rPr>
      </w:pPr>
    </w:p>
    <w:p w14:paraId="1ED2D350" w14:textId="77777777" w:rsidR="00267460" w:rsidRPr="002E77C4" w:rsidRDefault="00267460" w:rsidP="00267460">
      <w:pPr>
        <w:spacing w:after="0" w:line="240" w:lineRule="auto"/>
        <w:jc w:val="both"/>
        <w:rPr>
          <w:rFonts w:ascii="Arial" w:eastAsia="Times New Roman" w:hAnsi="Arial" w:cs="Arial"/>
          <w:sz w:val="24"/>
          <w:szCs w:val="24"/>
          <w:lang w:val="pt-BR" w:eastAsia="es-UY"/>
        </w:rPr>
      </w:pPr>
      <w:r w:rsidRPr="002E77C4">
        <w:rPr>
          <w:rFonts w:ascii="Arial" w:eastAsia="Times New Roman" w:hAnsi="Arial" w:cs="Arial"/>
          <w:b/>
          <w:bCs/>
          <w:color w:val="000000"/>
          <w:sz w:val="24"/>
          <w:szCs w:val="24"/>
          <w:lang w:val="pt-BR" w:eastAsia="es-UY"/>
        </w:rPr>
        <w:t>Art</w:t>
      </w:r>
      <w:r>
        <w:rPr>
          <w:rFonts w:ascii="Arial" w:eastAsia="Times New Roman" w:hAnsi="Arial" w:cs="Arial"/>
          <w:b/>
          <w:bCs/>
          <w:color w:val="000000"/>
          <w:sz w:val="24"/>
          <w:szCs w:val="24"/>
          <w:lang w:val="pt-BR" w:eastAsia="es-UY"/>
        </w:rPr>
        <w:t>igo</w:t>
      </w:r>
      <w:r w:rsidRPr="002E77C4">
        <w:rPr>
          <w:rFonts w:ascii="Arial" w:eastAsia="Times New Roman" w:hAnsi="Arial" w:cs="Arial"/>
          <w:b/>
          <w:bCs/>
          <w:color w:val="000000"/>
          <w:sz w:val="24"/>
          <w:szCs w:val="24"/>
          <w:lang w:val="pt-BR" w:eastAsia="es-UY"/>
        </w:rPr>
        <w:t xml:space="preserve"> 11</w:t>
      </w:r>
      <w:r>
        <w:rPr>
          <w:rFonts w:ascii="Arial" w:eastAsia="Times New Roman" w:hAnsi="Arial" w:cs="Arial"/>
          <w:b/>
          <w:bCs/>
          <w:color w:val="000000"/>
          <w:sz w:val="24"/>
          <w:szCs w:val="24"/>
          <w:lang w:val="pt-BR" w:eastAsia="es-UY"/>
        </w:rPr>
        <w:t xml:space="preserve"> </w:t>
      </w:r>
      <w:r w:rsidRPr="002E77C4">
        <w:rPr>
          <w:rFonts w:ascii="Arial" w:eastAsia="Times New Roman" w:hAnsi="Arial" w:cs="Arial"/>
          <w:b/>
          <w:bCs/>
          <w:color w:val="000000"/>
          <w:sz w:val="24"/>
          <w:szCs w:val="24"/>
          <w:lang w:val="pt-BR" w:eastAsia="es-UY"/>
        </w:rPr>
        <w:t>- Control</w:t>
      </w:r>
      <w:r>
        <w:rPr>
          <w:rFonts w:ascii="Arial" w:eastAsia="Times New Roman" w:hAnsi="Arial" w:cs="Arial"/>
          <w:b/>
          <w:bCs/>
          <w:color w:val="000000"/>
          <w:sz w:val="24"/>
          <w:szCs w:val="24"/>
          <w:lang w:val="pt-BR" w:eastAsia="es-UY"/>
        </w:rPr>
        <w:t>e</w:t>
      </w:r>
      <w:r w:rsidRPr="002E77C4">
        <w:rPr>
          <w:rFonts w:ascii="Arial" w:eastAsia="Times New Roman" w:hAnsi="Arial" w:cs="Arial"/>
          <w:b/>
          <w:bCs/>
          <w:color w:val="000000"/>
          <w:sz w:val="24"/>
          <w:szCs w:val="24"/>
          <w:lang w:val="pt-BR" w:eastAsia="es-UY"/>
        </w:rPr>
        <w:t xml:space="preserve"> Aduane</w:t>
      </w:r>
      <w:r>
        <w:rPr>
          <w:rFonts w:ascii="Arial" w:eastAsia="Times New Roman" w:hAnsi="Arial" w:cs="Arial"/>
          <w:b/>
          <w:bCs/>
          <w:color w:val="000000"/>
          <w:sz w:val="24"/>
          <w:szCs w:val="24"/>
          <w:lang w:val="pt-BR" w:eastAsia="es-UY"/>
        </w:rPr>
        <w:t>i</w:t>
      </w:r>
      <w:r w:rsidRPr="002E77C4">
        <w:rPr>
          <w:rFonts w:ascii="Arial" w:eastAsia="Times New Roman" w:hAnsi="Arial" w:cs="Arial"/>
          <w:b/>
          <w:bCs/>
          <w:color w:val="000000"/>
          <w:sz w:val="24"/>
          <w:szCs w:val="24"/>
          <w:lang w:val="pt-BR" w:eastAsia="es-UY"/>
        </w:rPr>
        <w:t xml:space="preserve">ro. </w:t>
      </w:r>
      <w:r>
        <w:rPr>
          <w:rFonts w:ascii="Arial" w:eastAsia="Times New Roman" w:hAnsi="Arial" w:cs="Arial"/>
          <w:b/>
          <w:bCs/>
          <w:color w:val="000000"/>
          <w:sz w:val="24"/>
          <w:szCs w:val="24"/>
          <w:lang w:val="pt-BR" w:eastAsia="es-UY"/>
        </w:rPr>
        <w:t>Auditoria posterior ao</w:t>
      </w:r>
      <w:r w:rsidRPr="002E77C4">
        <w:rPr>
          <w:rFonts w:ascii="Arial" w:eastAsia="Times New Roman" w:hAnsi="Arial" w:cs="Arial"/>
          <w:b/>
          <w:bCs/>
          <w:color w:val="000000"/>
          <w:sz w:val="24"/>
          <w:szCs w:val="24"/>
          <w:lang w:val="pt-BR" w:eastAsia="es-UY"/>
        </w:rPr>
        <w:t xml:space="preserve"> Despacho</w:t>
      </w:r>
      <w:r w:rsidRPr="002E77C4">
        <w:rPr>
          <w:rFonts w:ascii="Arial" w:eastAsia="Times New Roman" w:hAnsi="Arial" w:cs="Arial"/>
          <w:color w:val="1155CC"/>
          <w:sz w:val="24"/>
          <w:szCs w:val="24"/>
          <w:lang w:val="pt-BR" w:eastAsia="es-UY"/>
        </w:rPr>
        <w:t> </w:t>
      </w:r>
    </w:p>
    <w:p w14:paraId="19016494" w14:textId="77777777" w:rsidR="00267460" w:rsidRPr="002E77C4" w:rsidRDefault="00267460" w:rsidP="00267460">
      <w:pPr>
        <w:rPr>
          <w:rFonts w:ascii="Arial" w:hAnsi="Arial" w:cs="Arial"/>
          <w:sz w:val="24"/>
          <w:szCs w:val="24"/>
          <w:lang w:val="pt-BR" w:eastAsia="es-UY"/>
        </w:rPr>
      </w:pPr>
    </w:p>
    <w:p w14:paraId="657C444D" w14:textId="77777777" w:rsidR="00267460" w:rsidRPr="002E77C4" w:rsidRDefault="00267460" w:rsidP="00267460">
      <w:pPr>
        <w:pStyle w:val="PargrafodaLista"/>
        <w:numPr>
          <w:ilvl w:val="0"/>
          <w:numId w:val="9"/>
        </w:numPr>
        <w:tabs>
          <w:tab w:val="left" w:pos="426"/>
        </w:tabs>
        <w:spacing w:after="0" w:line="240" w:lineRule="auto"/>
        <w:ind w:left="426" w:hanging="426"/>
        <w:jc w:val="both"/>
        <w:rPr>
          <w:rFonts w:ascii="Arial" w:eastAsia="Times New Roman" w:hAnsi="Arial" w:cs="Arial"/>
          <w:sz w:val="24"/>
          <w:szCs w:val="24"/>
          <w:lang w:val="pt-BR" w:eastAsia="es-UY"/>
        </w:rPr>
      </w:pPr>
      <w:r w:rsidRPr="007A31EC">
        <w:rPr>
          <w:rFonts w:ascii="Arial" w:eastAsia="Times New Roman" w:hAnsi="Arial" w:cs="Arial"/>
          <w:color w:val="000000"/>
          <w:sz w:val="24"/>
          <w:szCs w:val="24"/>
          <w:lang w:val="pt-BR" w:eastAsia="es-UY"/>
        </w:rPr>
        <w:t xml:space="preserve">As administrações aduaneiras dos Estados Partes aplicarão controles seletivos, com base na análise do risco </w:t>
      </w:r>
      <w:r>
        <w:rPr>
          <w:rFonts w:ascii="Arial" w:eastAsia="Times New Roman" w:hAnsi="Arial" w:cs="Arial"/>
          <w:color w:val="000000"/>
          <w:sz w:val="24"/>
          <w:szCs w:val="24"/>
          <w:lang w:val="pt-BR" w:eastAsia="es-UY"/>
        </w:rPr>
        <w:t>aduaneiro</w:t>
      </w:r>
      <w:r w:rsidRPr="007A31EC">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n</w:t>
      </w:r>
      <w:r w:rsidRPr="007A31EC">
        <w:rPr>
          <w:rFonts w:ascii="Arial" w:eastAsia="Times New Roman" w:hAnsi="Arial" w:cs="Arial"/>
          <w:color w:val="000000"/>
          <w:sz w:val="24"/>
          <w:szCs w:val="24"/>
          <w:lang w:val="pt-BR" w:eastAsia="es-UY"/>
        </w:rPr>
        <w:t>a entrada, permanência, transferência, circulação, armazenamento e saída d</w:t>
      </w:r>
      <w:r>
        <w:rPr>
          <w:rFonts w:ascii="Arial" w:eastAsia="Times New Roman" w:hAnsi="Arial" w:cs="Arial"/>
          <w:color w:val="000000"/>
          <w:sz w:val="24"/>
          <w:szCs w:val="24"/>
          <w:lang w:val="pt-BR" w:eastAsia="es-UY"/>
        </w:rPr>
        <w:t>e bens</w:t>
      </w:r>
      <w:r w:rsidRPr="007A31EC">
        <w:rPr>
          <w:rFonts w:ascii="Arial" w:eastAsia="Times New Roman" w:hAnsi="Arial" w:cs="Arial"/>
          <w:color w:val="000000"/>
          <w:sz w:val="24"/>
          <w:szCs w:val="24"/>
          <w:lang w:val="pt-BR" w:eastAsia="es-UY"/>
        </w:rPr>
        <w:t>, unidades de carga e meio</w:t>
      </w:r>
      <w:r>
        <w:rPr>
          <w:rFonts w:ascii="Arial" w:eastAsia="Times New Roman" w:hAnsi="Arial" w:cs="Arial"/>
          <w:color w:val="000000"/>
          <w:sz w:val="24"/>
          <w:szCs w:val="24"/>
          <w:lang w:val="pt-BR" w:eastAsia="es-UY"/>
        </w:rPr>
        <w:t>s</w:t>
      </w:r>
      <w:r w:rsidRPr="007A31EC">
        <w:rPr>
          <w:rFonts w:ascii="Arial" w:eastAsia="Times New Roman" w:hAnsi="Arial" w:cs="Arial"/>
          <w:color w:val="000000"/>
          <w:sz w:val="24"/>
          <w:szCs w:val="24"/>
          <w:lang w:val="pt-BR" w:eastAsia="es-UY"/>
        </w:rPr>
        <w:t xml:space="preserve"> de transporte </w:t>
      </w:r>
      <w:r>
        <w:rPr>
          <w:rFonts w:ascii="Arial" w:eastAsia="Times New Roman" w:hAnsi="Arial" w:cs="Arial"/>
          <w:color w:val="000000"/>
          <w:sz w:val="24"/>
          <w:szCs w:val="24"/>
          <w:lang w:val="pt-BR" w:eastAsia="es-UY"/>
        </w:rPr>
        <w:t>com destino ou origem no</w:t>
      </w:r>
      <w:r w:rsidRPr="007A31EC">
        <w:rPr>
          <w:rFonts w:ascii="Arial" w:eastAsia="Times New Roman" w:hAnsi="Arial" w:cs="Arial"/>
          <w:color w:val="000000"/>
          <w:sz w:val="24"/>
          <w:szCs w:val="24"/>
          <w:lang w:val="pt-BR" w:eastAsia="es-UY"/>
        </w:rPr>
        <w:t xml:space="preserve"> território aduaneiro do</w:t>
      </w:r>
      <w:r>
        <w:rPr>
          <w:rFonts w:ascii="Arial" w:eastAsia="Times New Roman" w:hAnsi="Arial" w:cs="Arial"/>
          <w:color w:val="000000"/>
          <w:sz w:val="24"/>
          <w:szCs w:val="24"/>
          <w:lang w:val="pt-BR" w:eastAsia="es-UY"/>
        </w:rPr>
        <w:t>s</w:t>
      </w:r>
      <w:r w:rsidRPr="007A31EC">
        <w:rPr>
          <w:rFonts w:ascii="Arial" w:eastAsia="Times New Roman" w:hAnsi="Arial" w:cs="Arial"/>
          <w:color w:val="000000"/>
          <w:sz w:val="24"/>
          <w:szCs w:val="24"/>
          <w:lang w:val="pt-BR" w:eastAsia="es-UY"/>
        </w:rPr>
        <w:t xml:space="preserve"> Estado</w:t>
      </w:r>
      <w:r>
        <w:rPr>
          <w:rFonts w:ascii="Arial" w:eastAsia="Times New Roman" w:hAnsi="Arial" w:cs="Arial"/>
          <w:color w:val="000000"/>
          <w:sz w:val="24"/>
          <w:szCs w:val="24"/>
          <w:lang w:val="pt-BR" w:eastAsia="es-UY"/>
        </w:rPr>
        <w:t>s</w:t>
      </w:r>
      <w:r w:rsidRPr="007A31EC">
        <w:rPr>
          <w:rFonts w:ascii="Arial" w:eastAsia="Times New Roman" w:hAnsi="Arial" w:cs="Arial"/>
          <w:color w:val="000000"/>
          <w:sz w:val="24"/>
          <w:szCs w:val="24"/>
          <w:lang w:val="pt-BR" w:eastAsia="es-UY"/>
        </w:rPr>
        <w:t xml:space="preserve"> Partes</w:t>
      </w:r>
      <w:r>
        <w:rPr>
          <w:rFonts w:ascii="Arial" w:eastAsia="Times New Roman" w:hAnsi="Arial" w:cs="Arial"/>
          <w:color w:val="000000"/>
          <w:sz w:val="24"/>
          <w:szCs w:val="24"/>
          <w:lang w:val="pt-BR" w:eastAsia="es-UY"/>
        </w:rPr>
        <w:t>.</w:t>
      </w:r>
    </w:p>
    <w:p w14:paraId="6B552333" w14:textId="77777777" w:rsidR="00267460" w:rsidRPr="002E77C4" w:rsidRDefault="00267460" w:rsidP="00267460">
      <w:pPr>
        <w:pStyle w:val="PargrafodaLista"/>
        <w:rPr>
          <w:rFonts w:ascii="Arial" w:eastAsia="Times New Roman" w:hAnsi="Arial" w:cs="Arial"/>
          <w:sz w:val="24"/>
          <w:szCs w:val="24"/>
          <w:lang w:val="pt-BR" w:eastAsia="es-UY"/>
        </w:rPr>
      </w:pPr>
    </w:p>
    <w:p w14:paraId="3C344494" w14:textId="77777777" w:rsidR="00267460" w:rsidRDefault="00267460" w:rsidP="00267460">
      <w:pPr>
        <w:pStyle w:val="PargrafodaLista"/>
        <w:numPr>
          <w:ilvl w:val="0"/>
          <w:numId w:val="9"/>
        </w:numPr>
        <w:tabs>
          <w:tab w:val="left" w:pos="426"/>
        </w:tabs>
        <w:spacing w:after="0" w:line="240" w:lineRule="auto"/>
        <w:ind w:left="426" w:hanging="426"/>
        <w:jc w:val="both"/>
        <w:rPr>
          <w:rFonts w:ascii="Arial" w:eastAsia="Times New Roman" w:hAnsi="Arial" w:cs="Arial"/>
          <w:sz w:val="24"/>
          <w:szCs w:val="24"/>
          <w:lang w:val="pt-BR" w:eastAsia="es-UY"/>
        </w:rPr>
      </w:pPr>
      <w:r w:rsidRPr="007A31EC">
        <w:rPr>
          <w:rFonts w:ascii="Arial" w:eastAsia="Times New Roman" w:hAnsi="Arial" w:cs="Arial"/>
          <w:sz w:val="24"/>
          <w:szCs w:val="24"/>
          <w:lang w:val="pt-BR" w:eastAsia="es-UY"/>
        </w:rPr>
        <w:t>A fim de ag</w:t>
      </w:r>
      <w:r>
        <w:rPr>
          <w:rFonts w:ascii="Arial" w:eastAsia="Times New Roman" w:hAnsi="Arial" w:cs="Arial"/>
          <w:sz w:val="24"/>
          <w:szCs w:val="24"/>
          <w:lang w:val="pt-BR" w:eastAsia="es-UY"/>
        </w:rPr>
        <w:t>ilizar o despacho de bens</w:t>
      </w:r>
      <w:r w:rsidRPr="007A31EC">
        <w:rPr>
          <w:rFonts w:ascii="Arial" w:eastAsia="Times New Roman" w:hAnsi="Arial" w:cs="Arial"/>
          <w:sz w:val="24"/>
          <w:szCs w:val="24"/>
          <w:lang w:val="pt-BR" w:eastAsia="es-UY"/>
        </w:rPr>
        <w:t xml:space="preserve"> e manter um controle eficiente, as administrações aduaneiras dos Estados Partes adotarão controles a </w:t>
      </w:r>
      <w:r w:rsidRPr="00E237C0">
        <w:rPr>
          <w:rFonts w:ascii="Arial" w:eastAsia="Times New Roman" w:hAnsi="Arial" w:cs="Arial"/>
          <w:i/>
          <w:iCs/>
          <w:sz w:val="24"/>
          <w:szCs w:val="24"/>
          <w:lang w:val="pt-BR" w:eastAsia="es-UY"/>
        </w:rPr>
        <w:t>posteriori</w:t>
      </w:r>
      <w:r w:rsidRPr="007A31EC">
        <w:rPr>
          <w:rFonts w:ascii="Arial" w:eastAsia="Times New Roman" w:hAnsi="Arial" w:cs="Arial"/>
          <w:sz w:val="24"/>
          <w:szCs w:val="24"/>
          <w:lang w:val="pt-BR" w:eastAsia="es-UY"/>
        </w:rPr>
        <w:t xml:space="preserve">, que </w:t>
      </w:r>
      <w:r>
        <w:rPr>
          <w:rFonts w:ascii="Arial" w:eastAsia="Times New Roman" w:hAnsi="Arial" w:cs="Arial"/>
          <w:sz w:val="24"/>
          <w:szCs w:val="24"/>
          <w:lang w:val="pt-BR" w:eastAsia="es-UY"/>
        </w:rPr>
        <w:t xml:space="preserve">permitam assegurar </w:t>
      </w:r>
      <w:r w:rsidRPr="007A31EC">
        <w:rPr>
          <w:rFonts w:ascii="Arial" w:eastAsia="Times New Roman" w:hAnsi="Arial" w:cs="Arial"/>
          <w:sz w:val="24"/>
          <w:szCs w:val="24"/>
          <w:lang w:val="pt-BR" w:eastAsia="es-UY"/>
        </w:rPr>
        <w:t>o cumprimento da legislação e das obrigações aduaneiras.</w:t>
      </w:r>
    </w:p>
    <w:p w14:paraId="3C37AEB8" w14:textId="77777777" w:rsidR="00267460" w:rsidRPr="000970C6" w:rsidRDefault="00267460" w:rsidP="00267460">
      <w:pPr>
        <w:tabs>
          <w:tab w:val="left" w:pos="426"/>
        </w:tabs>
        <w:spacing w:after="0" w:line="240" w:lineRule="auto"/>
        <w:jc w:val="both"/>
        <w:rPr>
          <w:rFonts w:ascii="Arial" w:eastAsia="Times New Roman" w:hAnsi="Arial" w:cs="Arial"/>
          <w:sz w:val="24"/>
          <w:szCs w:val="24"/>
          <w:lang w:val="pt-BR" w:eastAsia="es-UY"/>
        </w:rPr>
      </w:pPr>
    </w:p>
    <w:p w14:paraId="3F36913A" w14:textId="77777777" w:rsidR="00267460" w:rsidRPr="002E77C4" w:rsidRDefault="00267460" w:rsidP="00267460">
      <w:pPr>
        <w:pStyle w:val="PargrafodaLista"/>
        <w:numPr>
          <w:ilvl w:val="0"/>
          <w:numId w:val="9"/>
        </w:numPr>
        <w:tabs>
          <w:tab w:val="left" w:pos="426"/>
        </w:tabs>
        <w:spacing w:after="0" w:line="240" w:lineRule="auto"/>
        <w:ind w:left="426" w:hanging="426"/>
        <w:jc w:val="both"/>
        <w:rPr>
          <w:rFonts w:ascii="Arial" w:eastAsia="Times New Roman" w:hAnsi="Arial" w:cs="Arial"/>
          <w:sz w:val="24"/>
          <w:szCs w:val="24"/>
          <w:lang w:val="pt-BR" w:eastAsia="es-UY"/>
        </w:rPr>
      </w:pPr>
      <w:r w:rsidRPr="00C167F9">
        <w:rPr>
          <w:rFonts w:ascii="Arial" w:eastAsia="Times New Roman" w:hAnsi="Arial" w:cs="Arial"/>
          <w:sz w:val="24"/>
          <w:szCs w:val="24"/>
          <w:lang w:val="pt-BR" w:eastAsia="es-UY"/>
        </w:rPr>
        <w:t>O control</w:t>
      </w:r>
      <w:r>
        <w:rPr>
          <w:rFonts w:ascii="Arial" w:eastAsia="Times New Roman" w:hAnsi="Arial" w:cs="Arial"/>
          <w:sz w:val="24"/>
          <w:szCs w:val="24"/>
          <w:lang w:val="pt-BR" w:eastAsia="es-UY"/>
        </w:rPr>
        <w:t>e</w:t>
      </w:r>
      <w:r w:rsidRPr="00C167F9">
        <w:rPr>
          <w:rFonts w:ascii="Arial" w:eastAsia="Times New Roman" w:hAnsi="Arial" w:cs="Arial"/>
          <w:sz w:val="24"/>
          <w:szCs w:val="24"/>
          <w:lang w:val="pt-BR" w:eastAsia="es-UY"/>
        </w:rPr>
        <w:t xml:space="preserve"> aduaneiro </w:t>
      </w:r>
      <w:r>
        <w:rPr>
          <w:rFonts w:ascii="Arial" w:eastAsia="Times New Roman" w:hAnsi="Arial" w:cs="Arial"/>
          <w:sz w:val="24"/>
          <w:szCs w:val="24"/>
          <w:lang w:val="pt-BR" w:eastAsia="es-UY"/>
        </w:rPr>
        <w:t xml:space="preserve">a </w:t>
      </w:r>
      <w:r w:rsidRPr="005C2323">
        <w:rPr>
          <w:rFonts w:ascii="Arial" w:eastAsia="Times New Roman" w:hAnsi="Arial" w:cs="Arial"/>
          <w:i/>
          <w:sz w:val="24"/>
          <w:szCs w:val="24"/>
          <w:lang w:val="pt-BR" w:eastAsia="es-UY"/>
        </w:rPr>
        <w:t>posteriori</w:t>
      </w:r>
      <w:r>
        <w:rPr>
          <w:rFonts w:ascii="Arial" w:eastAsia="Times New Roman" w:hAnsi="Arial" w:cs="Arial"/>
          <w:sz w:val="24"/>
          <w:szCs w:val="24"/>
          <w:lang w:val="pt-BR" w:eastAsia="es-UY"/>
        </w:rPr>
        <w:t xml:space="preserve"> será efe</w:t>
      </w:r>
      <w:r w:rsidRPr="00C167F9">
        <w:rPr>
          <w:rFonts w:ascii="Arial" w:eastAsia="Times New Roman" w:hAnsi="Arial" w:cs="Arial"/>
          <w:sz w:val="24"/>
          <w:szCs w:val="24"/>
          <w:lang w:val="pt-BR" w:eastAsia="es-UY"/>
        </w:rPr>
        <w:t xml:space="preserve">tuado </w:t>
      </w:r>
      <w:r>
        <w:rPr>
          <w:rFonts w:ascii="Arial" w:eastAsia="Times New Roman" w:hAnsi="Arial" w:cs="Arial"/>
          <w:sz w:val="24"/>
          <w:szCs w:val="24"/>
          <w:lang w:val="pt-BR" w:eastAsia="es-UY"/>
        </w:rPr>
        <w:t>por meio de controle</w:t>
      </w:r>
      <w:r w:rsidRPr="00C167F9">
        <w:rPr>
          <w:rFonts w:ascii="Arial" w:eastAsia="Times New Roman" w:hAnsi="Arial" w:cs="Arial"/>
          <w:sz w:val="24"/>
          <w:szCs w:val="24"/>
          <w:lang w:val="pt-BR" w:eastAsia="es-UY"/>
        </w:rPr>
        <w:t xml:space="preserve"> documental</w:t>
      </w:r>
      <w:r>
        <w:rPr>
          <w:rFonts w:ascii="Arial" w:eastAsia="Times New Roman" w:hAnsi="Arial" w:cs="Arial"/>
          <w:sz w:val="24"/>
          <w:szCs w:val="24"/>
          <w:lang w:val="pt-BR" w:eastAsia="es-UY"/>
        </w:rPr>
        <w:t xml:space="preserve"> diferido</w:t>
      </w:r>
      <w:r w:rsidRPr="00C167F9">
        <w:rPr>
          <w:rFonts w:ascii="Arial" w:eastAsia="Times New Roman" w:hAnsi="Arial" w:cs="Arial"/>
          <w:sz w:val="24"/>
          <w:szCs w:val="24"/>
          <w:lang w:val="pt-BR" w:eastAsia="es-UY"/>
        </w:rPr>
        <w:t xml:space="preserve"> e auditorias, com base na análise do risco aduaneiro, ind</w:t>
      </w:r>
      <w:r>
        <w:rPr>
          <w:rFonts w:ascii="Arial" w:eastAsia="Times New Roman" w:hAnsi="Arial" w:cs="Arial"/>
          <w:sz w:val="24"/>
          <w:szCs w:val="24"/>
          <w:lang w:val="pt-BR" w:eastAsia="es-UY"/>
        </w:rPr>
        <w:t>ependentemente do canal de sele</w:t>
      </w:r>
      <w:r w:rsidRPr="00C167F9">
        <w:rPr>
          <w:rFonts w:ascii="Arial" w:eastAsia="Times New Roman" w:hAnsi="Arial" w:cs="Arial"/>
          <w:sz w:val="24"/>
          <w:szCs w:val="24"/>
          <w:lang w:val="pt-BR" w:eastAsia="es-UY"/>
        </w:rPr>
        <w:t>ção ou do regime aduaneiro solicitado.</w:t>
      </w:r>
    </w:p>
    <w:p w14:paraId="2B6E2361" w14:textId="77777777" w:rsidR="00267460" w:rsidRPr="002E77C4" w:rsidRDefault="00267460" w:rsidP="00267460">
      <w:pPr>
        <w:tabs>
          <w:tab w:val="left" w:pos="426"/>
        </w:tabs>
        <w:spacing w:after="0" w:line="240" w:lineRule="auto"/>
        <w:jc w:val="both"/>
        <w:rPr>
          <w:rFonts w:ascii="Arial" w:eastAsia="Times New Roman" w:hAnsi="Arial" w:cs="Arial"/>
          <w:sz w:val="24"/>
          <w:szCs w:val="24"/>
          <w:lang w:val="pt-BR" w:eastAsia="es-UY"/>
        </w:rPr>
      </w:pPr>
    </w:p>
    <w:p w14:paraId="3B501AC1" w14:textId="77777777" w:rsidR="00267460" w:rsidRPr="002E77C4" w:rsidRDefault="00267460" w:rsidP="00267460">
      <w:pPr>
        <w:tabs>
          <w:tab w:val="left" w:pos="426"/>
        </w:tabs>
        <w:spacing w:after="0" w:line="240" w:lineRule="auto"/>
        <w:jc w:val="both"/>
        <w:rPr>
          <w:rFonts w:ascii="Arial" w:eastAsia="Times New Roman" w:hAnsi="Arial" w:cs="Arial"/>
          <w:sz w:val="24"/>
          <w:szCs w:val="24"/>
          <w:lang w:val="pt-BR" w:eastAsia="es-UY"/>
        </w:rPr>
      </w:pPr>
    </w:p>
    <w:p w14:paraId="0B1F21C7" w14:textId="77777777" w:rsidR="00267460" w:rsidRPr="002E77C4" w:rsidRDefault="00267460" w:rsidP="00267460">
      <w:pPr>
        <w:spacing w:after="0" w:line="240" w:lineRule="auto"/>
        <w:jc w:val="both"/>
        <w:rPr>
          <w:rFonts w:ascii="Arial" w:eastAsia="Times New Roman" w:hAnsi="Arial" w:cs="Arial"/>
          <w:b/>
          <w:sz w:val="24"/>
          <w:szCs w:val="24"/>
          <w:lang w:val="pt-BR" w:eastAsia="es-UY"/>
        </w:rPr>
      </w:pPr>
      <w:r w:rsidRPr="002E77C4">
        <w:rPr>
          <w:rFonts w:ascii="Arial" w:eastAsia="Times New Roman" w:hAnsi="Arial" w:cs="Arial"/>
          <w:b/>
          <w:sz w:val="24"/>
          <w:szCs w:val="24"/>
          <w:lang w:val="pt-BR" w:eastAsia="es-UY"/>
        </w:rPr>
        <w:t>Art</w:t>
      </w:r>
      <w:r>
        <w:rPr>
          <w:rFonts w:ascii="Arial" w:eastAsia="Times New Roman" w:hAnsi="Arial" w:cs="Arial"/>
          <w:b/>
          <w:sz w:val="24"/>
          <w:szCs w:val="24"/>
          <w:lang w:val="pt-BR" w:eastAsia="es-UY"/>
        </w:rPr>
        <w:t>igo 12 - Uso e intercâ</w:t>
      </w:r>
      <w:r w:rsidRPr="002E77C4">
        <w:rPr>
          <w:rFonts w:ascii="Arial" w:eastAsia="Times New Roman" w:hAnsi="Arial" w:cs="Arial"/>
          <w:b/>
          <w:sz w:val="24"/>
          <w:szCs w:val="24"/>
          <w:lang w:val="pt-BR" w:eastAsia="es-UY"/>
        </w:rPr>
        <w:t xml:space="preserve">mbio de documentos </w:t>
      </w:r>
      <w:r>
        <w:rPr>
          <w:rFonts w:ascii="Arial" w:eastAsia="Times New Roman" w:hAnsi="Arial" w:cs="Arial"/>
          <w:b/>
          <w:sz w:val="24"/>
          <w:szCs w:val="24"/>
          <w:lang w:val="pt-BR" w:eastAsia="es-UY"/>
        </w:rPr>
        <w:t>no formato eletrô</w:t>
      </w:r>
      <w:r w:rsidRPr="002E77C4">
        <w:rPr>
          <w:rFonts w:ascii="Arial" w:eastAsia="Times New Roman" w:hAnsi="Arial" w:cs="Arial"/>
          <w:b/>
          <w:sz w:val="24"/>
          <w:szCs w:val="24"/>
          <w:lang w:val="pt-BR" w:eastAsia="es-UY"/>
        </w:rPr>
        <w:t>nico</w:t>
      </w:r>
    </w:p>
    <w:p w14:paraId="445F8398" w14:textId="77777777" w:rsidR="00267460" w:rsidRPr="002E77C4" w:rsidRDefault="00267460" w:rsidP="00267460">
      <w:pPr>
        <w:spacing w:after="0" w:line="240" w:lineRule="auto"/>
        <w:jc w:val="both"/>
        <w:rPr>
          <w:rFonts w:ascii="Arial" w:eastAsia="Times New Roman" w:hAnsi="Arial" w:cs="Arial"/>
          <w:b/>
          <w:sz w:val="24"/>
          <w:szCs w:val="24"/>
          <w:lang w:val="pt-BR" w:eastAsia="es-UY"/>
        </w:rPr>
      </w:pPr>
    </w:p>
    <w:p w14:paraId="1F482FD1" w14:textId="77777777" w:rsidR="00267460" w:rsidRPr="002E77C4" w:rsidRDefault="00267460" w:rsidP="00267460">
      <w:pPr>
        <w:pStyle w:val="PargrafodaLista"/>
        <w:numPr>
          <w:ilvl w:val="0"/>
          <w:numId w:val="17"/>
        </w:numPr>
        <w:tabs>
          <w:tab w:val="left" w:pos="426"/>
        </w:tabs>
        <w:spacing w:after="0" w:line="240" w:lineRule="auto"/>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Os</w:t>
      </w:r>
      <w:r w:rsidRPr="002E77C4">
        <w:rPr>
          <w:rFonts w:ascii="Arial" w:eastAsia="Times New Roman" w:hAnsi="Arial" w:cs="Arial"/>
          <w:color w:val="000000"/>
          <w:sz w:val="24"/>
          <w:szCs w:val="24"/>
          <w:lang w:val="pt-BR" w:eastAsia="es-UY"/>
        </w:rPr>
        <w:t xml:space="preserve"> Estados Partes </w:t>
      </w:r>
      <w:r>
        <w:rPr>
          <w:rFonts w:ascii="Arial" w:eastAsia="Times New Roman" w:hAnsi="Arial" w:cs="Arial"/>
          <w:color w:val="000000"/>
          <w:sz w:val="24"/>
          <w:szCs w:val="24"/>
          <w:lang w:val="pt-BR" w:eastAsia="es-UY"/>
        </w:rPr>
        <w:t>se esforçarão para</w:t>
      </w:r>
      <w:r w:rsidRPr="002E77C4">
        <w:rPr>
          <w:rFonts w:ascii="Arial" w:eastAsia="Times New Roman" w:hAnsi="Arial" w:cs="Arial"/>
          <w:color w:val="000000"/>
          <w:sz w:val="24"/>
          <w:szCs w:val="24"/>
          <w:lang w:val="pt-BR" w:eastAsia="es-UY"/>
        </w:rPr>
        <w:t>:</w:t>
      </w:r>
    </w:p>
    <w:p w14:paraId="2F5F3759" w14:textId="77777777" w:rsidR="00267460" w:rsidRPr="002E77C4" w:rsidRDefault="00267460" w:rsidP="00267460">
      <w:pPr>
        <w:spacing w:after="0" w:line="240" w:lineRule="auto"/>
        <w:jc w:val="both"/>
        <w:rPr>
          <w:rFonts w:ascii="Arial" w:eastAsia="Times New Roman" w:hAnsi="Arial" w:cs="Arial"/>
          <w:sz w:val="24"/>
          <w:szCs w:val="24"/>
          <w:lang w:val="pt-BR" w:eastAsia="es-UY"/>
        </w:rPr>
      </w:pPr>
    </w:p>
    <w:p w14:paraId="72DB23AD" w14:textId="77777777" w:rsidR="00267460" w:rsidRPr="002E77C4" w:rsidRDefault="00267460" w:rsidP="00267460">
      <w:pPr>
        <w:pStyle w:val="PargrafodaLista"/>
        <w:numPr>
          <w:ilvl w:val="0"/>
          <w:numId w:val="11"/>
        </w:numPr>
        <w:spacing w:after="0" w:line="240" w:lineRule="auto"/>
        <w:ind w:left="567" w:hanging="141"/>
        <w:jc w:val="both"/>
        <w:rPr>
          <w:rFonts w:ascii="Arial" w:eastAsia="Times New Roman" w:hAnsi="Arial" w:cs="Arial"/>
          <w:sz w:val="24"/>
          <w:szCs w:val="24"/>
          <w:lang w:val="pt-BR" w:eastAsia="es-UY"/>
        </w:rPr>
      </w:pPr>
      <w:r w:rsidRPr="00C167F9">
        <w:rPr>
          <w:rFonts w:ascii="Arial" w:eastAsia="Times New Roman" w:hAnsi="Arial" w:cs="Arial"/>
          <w:sz w:val="24"/>
          <w:szCs w:val="24"/>
          <w:lang w:val="pt-BR" w:eastAsia="es-UY"/>
        </w:rPr>
        <w:t>u</w:t>
      </w:r>
      <w:r>
        <w:rPr>
          <w:rFonts w:ascii="Arial" w:eastAsia="Times New Roman" w:hAnsi="Arial" w:cs="Arial"/>
          <w:sz w:val="24"/>
          <w:szCs w:val="24"/>
          <w:lang w:val="pt-BR" w:eastAsia="es-UY"/>
        </w:rPr>
        <w:t>tilizar</w:t>
      </w:r>
      <w:r w:rsidRPr="00C167F9">
        <w:rPr>
          <w:rFonts w:ascii="Arial" w:eastAsia="Times New Roman" w:hAnsi="Arial" w:cs="Arial"/>
          <w:sz w:val="24"/>
          <w:szCs w:val="24"/>
          <w:lang w:val="pt-BR" w:eastAsia="es-UY"/>
        </w:rPr>
        <w:t xml:space="preserve"> documentos em formato eletrônico em exportações</w:t>
      </w:r>
      <w:r>
        <w:rPr>
          <w:rFonts w:ascii="Arial" w:eastAsia="Times New Roman" w:hAnsi="Arial" w:cs="Arial"/>
          <w:sz w:val="24"/>
          <w:szCs w:val="24"/>
          <w:lang w:val="pt-BR" w:eastAsia="es-UY"/>
        </w:rPr>
        <w:t>,</w:t>
      </w:r>
      <w:r w:rsidRPr="00C167F9">
        <w:rPr>
          <w:rFonts w:ascii="Arial" w:eastAsia="Times New Roman" w:hAnsi="Arial" w:cs="Arial"/>
          <w:sz w:val="24"/>
          <w:szCs w:val="24"/>
          <w:lang w:val="pt-BR" w:eastAsia="es-UY"/>
        </w:rPr>
        <w:t xml:space="preserve"> importações e trânsito;</w:t>
      </w:r>
    </w:p>
    <w:p w14:paraId="5BF49596" w14:textId="77777777" w:rsidR="00267460" w:rsidRPr="002E77C4" w:rsidRDefault="00267460" w:rsidP="00267460">
      <w:pPr>
        <w:pStyle w:val="PargrafodaLista"/>
        <w:spacing w:after="0" w:line="240" w:lineRule="auto"/>
        <w:ind w:left="1068"/>
        <w:jc w:val="both"/>
        <w:rPr>
          <w:rFonts w:ascii="Arial" w:eastAsia="Times New Roman" w:hAnsi="Arial" w:cs="Arial"/>
          <w:sz w:val="24"/>
          <w:szCs w:val="24"/>
          <w:lang w:val="pt-BR" w:eastAsia="es-UY"/>
        </w:rPr>
      </w:pPr>
    </w:p>
    <w:p w14:paraId="511B9181" w14:textId="77777777" w:rsidR="00267460" w:rsidRDefault="00267460" w:rsidP="00267460">
      <w:pPr>
        <w:pStyle w:val="PargrafodaLista"/>
        <w:numPr>
          <w:ilvl w:val="0"/>
          <w:numId w:val="11"/>
        </w:numPr>
        <w:spacing w:after="0" w:line="240" w:lineRule="auto"/>
        <w:ind w:left="426" w:firstLine="0"/>
        <w:jc w:val="both"/>
        <w:rPr>
          <w:rFonts w:ascii="Arial" w:eastAsia="Times New Roman" w:hAnsi="Arial" w:cs="Arial"/>
          <w:sz w:val="24"/>
          <w:szCs w:val="24"/>
          <w:lang w:val="pt-BR" w:eastAsia="es-UY"/>
        </w:rPr>
      </w:pPr>
      <w:r>
        <w:rPr>
          <w:rFonts w:ascii="Arial" w:eastAsia="Times New Roman" w:hAnsi="Arial" w:cs="Arial"/>
          <w:sz w:val="24"/>
          <w:szCs w:val="24"/>
          <w:lang w:val="pt-BR" w:eastAsia="es-UY"/>
        </w:rPr>
        <w:t>a</w:t>
      </w:r>
      <w:r w:rsidRPr="00C167F9">
        <w:rPr>
          <w:rFonts w:ascii="Arial" w:eastAsia="Times New Roman" w:hAnsi="Arial" w:cs="Arial"/>
          <w:sz w:val="24"/>
          <w:szCs w:val="24"/>
          <w:lang w:val="pt-BR" w:eastAsia="es-UY"/>
        </w:rPr>
        <w:t xml:space="preserve">dotar padrões internacionais relevantes, quando existentes, para os modelos, </w:t>
      </w:r>
      <w:r>
        <w:rPr>
          <w:rFonts w:ascii="Arial" w:eastAsia="Times New Roman" w:hAnsi="Arial" w:cs="Arial"/>
          <w:sz w:val="24"/>
          <w:szCs w:val="24"/>
          <w:lang w:val="pt-BR" w:eastAsia="es-UY"/>
        </w:rPr>
        <w:t xml:space="preserve">a </w:t>
      </w:r>
      <w:r w:rsidRPr="00C167F9">
        <w:rPr>
          <w:rFonts w:ascii="Arial" w:eastAsia="Times New Roman" w:hAnsi="Arial" w:cs="Arial"/>
          <w:sz w:val="24"/>
          <w:szCs w:val="24"/>
          <w:lang w:val="pt-BR" w:eastAsia="es-UY"/>
        </w:rPr>
        <w:t xml:space="preserve">emissão e </w:t>
      </w:r>
      <w:r>
        <w:rPr>
          <w:rFonts w:ascii="Arial" w:eastAsia="Times New Roman" w:hAnsi="Arial" w:cs="Arial"/>
          <w:sz w:val="24"/>
          <w:szCs w:val="24"/>
          <w:lang w:val="pt-BR" w:eastAsia="es-UY"/>
        </w:rPr>
        <w:t xml:space="preserve">a </w:t>
      </w:r>
      <w:r w:rsidRPr="00C167F9">
        <w:rPr>
          <w:rFonts w:ascii="Arial" w:eastAsia="Times New Roman" w:hAnsi="Arial" w:cs="Arial"/>
          <w:sz w:val="24"/>
          <w:szCs w:val="24"/>
          <w:lang w:val="pt-BR" w:eastAsia="es-UY"/>
        </w:rPr>
        <w:t>recepção de documentos em formato eletrônico; e</w:t>
      </w:r>
    </w:p>
    <w:p w14:paraId="29A9DEED" w14:textId="77777777" w:rsidR="00267460" w:rsidRPr="00C167F9" w:rsidRDefault="00267460" w:rsidP="00267460">
      <w:pPr>
        <w:spacing w:after="0" w:line="240" w:lineRule="auto"/>
        <w:jc w:val="both"/>
        <w:rPr>
          <w:rFonts w:ascii="Arial" w:eastAsia="Times New Roman" w:hAnsi="Arial" w:cs="Arial"/>
          <w:sz w:val="24"/>
          <w:szCs w:val="24"/>
          <w:lang w:val="pt-BR" w:eastAsia="es-UY"/>
        </w:rPr>
      </w:pPr>
    </w:p>
    <w:p w14:paraId="74D9F480" w14:textId="77777777" w:rsidR="00267460" w:rsidRPr="002E77C4" w:rsidRDefault="00267460" w:rsidP="00267460">
      <w:pPr>
        <w:pStyle w:val="PargrafodaLista"/>
        <w:numPr>
          <w:ilvl w:val="0"/>
          <w:numId w:val="11"/>
        </w:numPr>
        <w:spacing w:after="0" w:line="240" w:lineRule="auto"/>
        <w:ind w:hanging="294"/>
        <w:jc w:val="both"/>
        <w:rPr>
          <w:rFonts w:ascii="Arial" w:eastAsia="Times New Roman" w:hAnsi="Arial" w:cs="Arial"/>
          <w:sz w:val="24"/>
          <w:szCs w:val="24"/>
          <w:lang w:val="pt-BR" w:eastAsia="es-UY"/>
        </w:rPr>
      </w:pPr>
      <w:r w:rsidRPr="00C167F9">
        <w:rPr>
          <w:rFonts w:ascii="Arial" w:eastAsia="Times New Roman" w:hAnsi="Arial" w:cs="Arial"/>
          <w:sz w:val="24"/>
          <w:szCs w:val="24"/>
          <w:lang w:val="pt-BR" w:eastAsia="es-UY"/>
        </w:rPr>
        <w:t>promover o reconhecimento mútuo de documentos em formato eletrônico exigidos para importaç</w:t>
      </w:r>
      <w:r>
        <w:rPr>
          <w:rFonts w:ascii="Arial" w:eastAsia="Times New Roman" w:hAnsi="Arial" w:cs="Arial"/>
          <w:sz w:val="24"/>
          <w:szCs w:val="24"/>
          <w:lang w:val="pt-BR" w:eastAsia="es-UY"/>
        </w:rPr>
        <w:t>ão</w:t>
      </w:r>
      <w:r w:rsidRPr="00C167F9">
        <w:rPr>
          <w:rFonts w:ascii="Arial" w:eastAsia="Times New Roman" w:hAnsi="Arial" w:cs="Arial"/>
          <w:sz w:val="24"/>
          <w:szCs w:val="24"/>
          <w:lang w:val="pt-BR" w:eastAsia="es-UY"/>
        </w:rPr>
        <w:t>, exportaç</w:t>
      </w:r>
      <w:r>
        <w:rPr>
          <w:rFonts w:ascii="Arial" w:eastAsia="Times New Roman" w:hAnsi="Arial" w:cs="Arial"/>
          <w:sz w:val="24"/>
          <w:szCs w:val="24"/>
          <w:lang w:val="pt-BR" w:eastAsia="es-UY"/>
        </w:rPr>
        <w:t>ão</w:t>
      </w:r>
      <w:r w:rsidRPr="00C167F9">
        <w:rPr>
          <w:rFonts w:ascii="Arial" w:eastAsia="Times New Roman" w:hAnsi="Arial" w:cs="Arial"/>
          <w:sz w:val="24"/>
          <w:szCs w:val="24"/>
          <w:lang w:val="pt-BR" w:eastAsia="es-UY"/>
        </w:rPr>
        <w:t xml:space="preserve"> e trânsito emitidos pelas autoridades de cada Estado Parte.</w:t>
      </w:r>
    </w:p>
    <w:p w14:paraId="6885BA80" w14:textId="77777777" w:rsidR="00267460" w:rsidRPr="002E77C4" w:rsidRDefault="00267460" w:rsidP="00267460">
      <w:pPr>
        <w:spacing w:after="0" w:line="240" w:lineRule="auto"/>
        <w:jc w:val="both"/>
        <w:rPr>
          <w:rFonts w:ascii="Arial" w:eastAsia="Times New Roman" w:hAnsi="Arial" w:cs="Arial"/>
          <w:sz w:val="24"/>
          <w:szCs w:val="24"/>
          <w:lang w:val="pt-BR" w:eastAsia="es-UY"/>
        </w:rPr>
      </w:pPr>
    </w:p>
    <w:p w14:paraId="6D509ED5" w14:textId="77777777" w:rsidR="00267460" w:rsidRPr="00C167F9" w:rsidRDefault="00267460" w:rsidP="00267460">
      <w:pPr>
        <w:pStyle w:val="PargrafodaLista"/>
        <w:numPr>
          <w:ilvl w:val="0"/>
          <w:numId w:val="17"/>
        </w:numPr>
        <w:tabs>
          <w:tab w:val="left" w:pos="426"/>
        </w:tabs>
        <w:spacing w:after="0" w:line="240" w:lineRule="auto"/>
        <w:jc w:val="both"/>
        <w:rPr>
          <w:rFonts w:ascii="Arial" w:eastAsia="Times New Roman" w:hAnsi="Arial" w:cs="Arial"/>
          <w:sz w:val="24"/>
          <w:szCs w:val="24"/>
          <w:lang w:val="pt-BR" w:eastAsia="es-UY"/>
        </w:rPr>
      </w:pPr>
      <w:r w:rsidRPr="00C167F9">
        <w:rPr>
          <w:rFonts w:ascii="Arial" w:eastAsia="Times New Roman" w:hAnsi="Arial" w:cs="Arial"/>
          <w:color w:val="000000"/>
          <w:sz w:val="24"/>
          <w:szCs w:val="24"/>
          <w:lang w:val="pt-BR" w:eastAsia="es-UY"/>
        </w:rPr>
        <w:t xml:space="preserve">Os Estados Partes promoverão, com base em </w:t>
      </w:r>
      <w:r>
        <w:rPr>
          <w:rFonts w:ascii="Arial" w:eastAsia="Times New Roman" w:hAnsi="Arial" w:cs="Arial"/>
          <w:color w:val="000000"/>
          <w:sz w:val="24"/>
          <w:szCs w:val="24"/>
          <w:lang w:val="pt-BR" w:eastAsia="es-UY"/>
        </w:rPr>
        <w:t>padrões</w:t>
      </w:r>
      <w:r w:rsidRPr="00C167F9">
        <w:rPr>
          <w:rFonts w:ascii="Arial" w:eastAsia="Times New Roman" w:hAnsi="Arial" w:cs="Arial"/>
          <w:color w:val="000000"/>
          <w:sz w:val="24"/>
          <w:szCs w:val="24"/>
          <w:lang w:val="pt-BR" w:eastAsia="es-UY"/>
        </w:rPr>
        <w:t xml:space="preserve"> internacionais, </w:t>
      </w:r>
      <w:r>
        <w:rPr>
          <w:rFonts w:ascii="Arial" w:eastAsia="Times New Roman" w:hAnsi="Arial" w:cs="Arial"/>
          <w:color w:val="000000"/>
          <w:sz w:val="24"/>
          <w:szCs w:val="24"/>
          <w:lang w:val="pt-BR" w:eastAsia="es-UY"/>
        </w:rPr>
        <w:t>o intercâmbio</w:t>
      </w:r>
      <w:r w:rsidRPr="00C167F9">
        <w:rPr>
          <w:rFonts w:ascii="Arial" w:eastAsia="Times New Roman" w:hAnsi="Arial" w:cs="Arial"/>
          <w:color w:val="000000"/>
          <w:sz w:val="24"/>
          <w:szCs w:val="24"/>
          <w:lang w:val="pt-BR" w:eastAsia="es-UY"/>
        </w:rPr>
        <w:t xml:space="preserve"> de certificados de origem, certificados fitossanitários e outros certificados em formato eletrônico,</w:t>
      </w:r>
      <w:r>
        <w:rPr>
          <w:rFonts w:ascii="Arial" w:eastAsia="Times New Roman" w:hAnsi="Arial" w:cs="Arial"/>
          <w:color w:val="000000"/>
          <w:sz w:val="24"/>
          <w:szCs w:val="24"/>
          <w:lang w:val="pt-BR" w:eastAsia="es-UY"/>
        </w:rPr>
        <w:t xml:space="preserve"> que sejam</w:t>
      </w:r>
      <w:r w:rsidRPr="00C167F9">
        <w:rPr>
          <w:rFonts w:ascii="Arial" w:eastAsia="Times New Roman" w:hAnsi="Arial" w:cs="Arial"/>
          <w:color w:val="000000"/>
          <w:sz w:val="24"/>
          <w:szCs w:val="24"/>
          <w:lang w:val="pt-BR" w:eastAsia="es-UY"/>
        </w:rPr>
        <w:t xml:space="preserve"> exigidos em transações comerciais.</w:t>
      </w:r>
    </w:p>
    <w:p w14:paraId="48EA4584" w14:textId="77777777" w:rsidR="00267460" w:rsidRPr="002E77C4" w:rsidRDefault="00267460" w:rsidP="00267460">
      <w:pPr>
        <w:spacing w:after="0" w:line="240" w:lineRule="auto"/>
        <w:jc w:val="both"/>
        <w:rPr>
          <w:rFonts w:ascii="Arial" w:eastAsia="Times New Roman" w:hAnsi="Arial" w:cs="Arial"/>
          <w:sz w:val="24"/>
          <w:szCs w:val="24"/>
          <w:lang w:val="pt-BR" w:eastAsia="es-UY"/>
        </w:rPr>
      </w:pPr>
    </w:p>
    <w:p w14:paraId="5E79C7C5" w14:textId="77777777" w:rsidR="00267460" w:rsidRPr="002E77C4" w:rsidRDefault="00267460" w:rsidP="00267460">
      <w:pPr>
        <w:spacing w:after="0" w:line="240" w:lineRule="auto"/>
        <w:jc w:val="both"/>
        <w:rPr>
          <w:rFonts w:ascii="Arial" w:eastAsia="Times New Roman" w:hAnsi="Arial" w:cs="Arial"/>
          <w:b/>
          <w:sz w:val="24"/>
          <w:szCs w:val="24"/>
          <w:lang w:val="pt-BR" w:eastAsia="es-UY"/>
        </w:rPr>
      </w:pPr>
    </w:p>
    <w:p w14:paraId="00F1C336" w14:textId="77777777" w:rsidR="00267460" w:rsidRPr="00C51447" w:rsidRDefault="00267460" w:rsidP="00267460">
      <w:pPr>
        <w:spacing w:after="0" w:line="240" w:lineRule="auto"/>
        <w:jc w:val="both"/>
        <w:rPr>
          <w:rFonts w:ascii="Arial" w:eastAsia="Times New Roman" w:hAnsi="Arial" w:cs="Arial"/>
          <w:b/>
          <w:sz w:val="24"/>
          <w:szCs w:val="24"/>
          <w:lang w:val="pt-BR" w:eastAsia="es-UY"/>
        </w:rPr>
      </w:pPr>
      <w:r>
        <w:rPr>
          <w:rFonts w:ascii="Arial" w:eastAsia="Times New Roman" w:hAnsi="Arial" w:cs="Arial"/>
          <w:b/>
          <w:sz w:val="24"/>
          <w:szCs w:val="24"/>
          <w:lang w:val="pt-BR" w:eastAsia="es-UY"/>
        </w:rPr>
        <w:t xml:space="preserve">Artigo 13 </w:t>
      </w:r>
      <w:r w:rsidRPr="00C51447">
        <w:rPr>
          <w:rFonts w:ascii="Arial" w:eastAsia="Times New Roman" w:hAnsi="Arial" w:cs="Arial"/>
          <w:b/>
          <w:sz w:val="24"/>
          <w:szCs w:val="24"/>
          <w:lang w:val="pt-BR" w:eastAsia="es-UY"/>
        </w:rPr>
        <w:t>- Taxas e encargos com relação à importação e à exportação</w:t>
      </w:r>
    </w:p>
    <w:p w14:paraId="55DA9EA5" w14:textId="77777777" w:rsidR="00267460" w:rsidRPr="00C51447" w:rsidRDefault="00267460" w:rsidP="00267460">
      <w:pPr>
        <w:spacing w:after="0" w:line="240" w:lineRule="auto"/>
        <w:jc w:val="both"/>
        <w:rPr>
          <w:rFonts w:ascii="Arial" w:eastAsia="Times New Roman" w:hAnsi="Arial" w:cs="Arial"/>
          <w:b/>
          <w:sz w:val="24"/>
          <w:szCs w:val="24"/>
          <w:lang w:val="pt-BR" w:eastAsia="es-UY"/>
        </w:rPr>
      </w:pPr>
    </w:p>
    <w:p w14:paraId="3F050A57" w14:textId="77777777" w:rsidR="00267460" w:rsidRPr="00201DA1" w:rsidRDefault="00267460" w:rsidP="00267460">
      <w:pPr>
        <w:pStyle w:val="PargrafodaLista"/>
        <w:numPr>
          <w:ilvl w:val="0"/>
          <w:numId w:val="33"/>
        </w:numPr>
        <w:tabs>
          <w:tab w:val="left" w:pos="426"/>
        </w:tabs>
        <w:ind w:left="426" w:hanging="426"/>
        <w:jc w:val="both"/>
        <w:rPr>
          <w:rFonts w:ascii="Arial" w:eastAsia="Times New Roman" w:hAnsi="Arial" w:cs="Arial"/>
          <w:color w:val="000000"/>
          <w:sz w:val="24"/>
          <w:szCs w:val="24"/>
          <w:lang w:val="pt-BR" w:eastAsia="es-UY"/>
        </w:rPr>
      </w:pPr>
      <w:r w:rsidRPr="00C51447">
        <w:rPr>
          <w:rFonts w:ascii="Arial" w:eastAsia="Times New Roman" w:hAnsi="Arial" w:cs="Arial"/>
          <w:color w:val="000000"/>
          <w:sz w:val="24"/>
          <w:szCs w:val="24"/>
          <w:lang w:val="pt-BR" w:eastAsia="es-UY"/>
        </w:rPr>
        <w:t xml:space="preserve">Cada </w:t>
      </w:r>
      <w:r>
        <w:rPr>
          <w:rFonts w:ascii="Arial" w:eastAsia="Times New Roman" w:hAnsi="Arial" w:cs="Arial"/>
          <w:color w:val="000000"/>
          <w:sz w:val="24"/>
          <w:szCs w:val="24"/>
          <w:lang w:val="pt-BR" w:eastAsia="es-UY"/>
        </w:rPr>
        <w:t xml:space="preserve">Estado </w:t>
      </w:r>
      <w:r w:rsidRPr="00C51447">
        <w:rPr>
          <w:rFonts w:ascii="Arial" w:eastAsia="Times New Roman" w:hAnsi="Arial" w:cs="Arial"/>
          <w:color w:val="000000"/>
          <w:sz w:val="24"/>
          <w:szCs w:val="24"/>
          <w:lang w:val="pt-BR" w:eastAsia="es-UY"/>
        </w:rPr>
        <w:t>Parte garantirá, em conformidade com o Artigo VIII do GATT de 1994, incluídas suas Notas e Disposições Suplementares, que todas as taxas e encargos de qualquer caráter</w:t>
      </w:r>
      <w:r>
        <w:rPr>
          <w:rFonts w:ascii="Arial" w:eastAsia="Times New Roman" w:hAnsi="Arial" w:cs="Arial"/>
          <w:color w:val="000000"/>
          <w:sz w:val="24"/>
          <w:szCs w:val="24"/>
          <w:lang w:val="pt-BR" w:eastAsia="es-UY"/>
        </w:rPr>
        <w:t xml:space="preserve"> </w:t>
      </w:r>
      <w:r w:rsidRPr="00C51447">
        <w:rPr>
          <w:rFonts w:ascii="Arial" w:eastAsia="Times New Roman" w:hAnsi="Arial" w:cs="Arial"/>
          <w:color w:val="000000"/>
          <w:sz w:val="24"/>
          <w:szCs w:val="24"/>
          <w:lang w:val="pt-BR" w:eastAsia="es-UY"/>
        </w:rPr>
        <w:t xml:space="preserve">que não forem os direitos de importação e exportação impostos sobre ou com relação à importação ou à exportação limitar-se-ão ao custo aproximado dos serviços prestados, que não se calcularão sobre uma base </w:t>
      </w:r>
      <w:r w:rsidRPr="00C51447">
        <w:rPr>
          <w:rFonts w:ascii="Arial" w:eastAsia="Times New Roman" w:hAnsi="Arial" w:cs="Arial"/>
          <w:i/>
          <w:iCs/>
          <w:color w:val="000000"/>
          <w:sz w:val="24"/>
          <w:szCs w:val="24"/>
          <w:lang w:val="pt-BR" w:eastAsia="es-UY"/>
        </w:rPr>
        <w:t>ad valorem</w:t>
      </w:r>
      <w:r w:rsidRPr="00C51447">
        <w:rPr>
          <w:rFonts w:ascii="Arial" w:eastAsia="Times New Roman" w:hAnsi="Arial" w:cs="Arial"/>
          <w:color w:val="000000"/>
          <w:sz w:val="24"/>
          <w:szCs w:val="24"/>
          <w:lang w:val="pt-BR" w:eastAsia="es-UY"/>
        </w:rPr>
        <w:t>, e não representarão uma proteção indireta para os produtos nacionais ou um imposto às importações ou exportações com fins fiscais.</w:t>
      </w:r>
      <w:r>
        <w:rPr>
          <w:rFonts w:ascii="Arial" w:eastAsia="Times New Roman" w:hAnsi="Arial" w:cs="Arial"/>
          <w:color w:val="000000"/>
          <w:sz w:val="24"/>
          <w:szCs w:val="24"/>
          <w:lang w:val="pt-BR" w:eastAsia="es-UY"/>
        </w:rPr>
        <w:t xml:space="preserve"> </w:t>
      </w:r>
      <w:r w:rsidRPr="00201DA1">
        <w:rPr>
          <w:rFonts w:ascii="Arial" w:eastAsia="Times New Roman" w:hAnsi="Arial" w:cs="Arial"/>
          <w:color w:val="000000"/>
          <w:sz w:val="24"/>
          <w:szCs w:val="24"/>
          <w:lang w:val="pt-BR" w:eastAsia="es-UY"/>
        </w:rPr>
        <w:t>Para maior segurança, a "taxa consular" do Uruguai e a "taxa estatística" da Argentina regem-se pelo parágrafo 3.</w:t>
      </w:r>
    </w:p>
    <w:p w14:paraId="3F6A8E36" w14:textId="77777777" w:rsidR="00267460" w:rsidRPr="00C51447" w:rsidRDefault="00267460" w:rsidP="00267460">
      <w:pPr>
        <w:spacing w:after="0" w:line="240" w:lineRule="auto"/>
        <w:jc w:val="both"/>
        <w:rPr>
          <w:rFonts w:ascii="Arial" w:eastAsia="Times New Roman" w:hAnsi="Arial" w:cs="Arial"/>
          <w:sz w:val="24"/>
          <w:szCs w:val="24"/>
          <w:lang w:val="pt-BR" w:eastAsia="es-UY"/>
        </w:rPr>
      </w:pPr>
    </w:p>
    <w:p w14:paraId="75DE88F4" w14:textId="77777777" w:rsidR="00267460" w:rsidRPr="00C51447" w:rsidRDefault="00267460" w:rsidP="00267460">
      <w:pPr>
        <w:pStyle w:val="PargrafodaLista"/>
        <w:numPr>
          <w:ilvl w:val="0"/>
          <w:numId w:val="33"/>
        </w:numPr>
        <w:tabs>
          <w:tab w:val="left" w:pos="426"/>
        </w:tabs>
        <w:spacing w:after="0" w:line="240" w:lineRule="auto"/>
        <w:ind w:left="426" w:hanging="426"/>
        <w:jc w:val="both"/>
        <w:rPr>
          <w:rFonts w:ascii="Arial" w:eastAsia="Times New Roman" w:hAnsi="Arial" w:cs="Arial"/>
          <w:color w:val="000000"/>
          <w:sz w:val="24"/>
          <w:szCs w:val="24"/>
          <w:lang w:val="pt-BR" w:eastAsia="es-UY"/>
        </w:rPr>
      </w:pPr>
      <w:r w:rsidRPr="00C51447">
        <w:rPr>
          <w:rFonts w:ascii="Arial" w:eastAsia="Times New Roman" w:hAnsi="Arial" w:cs="Arial"/>
          <w:color w:val="000000"/>
          <w:sz w:val="24"/>
          <w:szCs w:val="24"/>
          <w:lang w:val="pt-BR" w:eastAsia="es-UY"/>
        </w:rPr>
        <w:t xml:space="preserve">Cada </w:t>
      </w:r>
      <w:r>
        <w:rPr>
          <w:rFonts w:ascii="Arial" w:eastAsia="Times New Roman" w:hAnsi="Arial" w:cs="Arial"/>
          <w:color w:val="000000"/>
          <w:sz w:val="24"/>
          <w:szCs w:val="24"/>
          <w:lang w:val="pt-BR" w:eastAsia="es-UY"/>
        </w:rPr>
        <w:t xml:space="preserve">Estado </w:t>
      </w:r>
      <w:r w:rsidRPr="00C51447">
        <w:rPr>
          <w:rFonts w:ascii="Arial" w:eastAsia="Times New Roman" w:hAnsi="Arial" w:cs="Arial"/>
          <w:color w:val="000000"/>
          <w:sz w:val="24"/>
          <w:szCs w:val="24"/>
          <w:lang w:val="pt-BR" w:eastAsia="es-UY"/>
        </w:rPr>
        <w:t>Parte poderá impor encargos ou recuperar custos s</w:t>
      </w:r>
      <w:r>
        <w:rPr>
          <w:rFonts w:ascii="Arial" w:eastAsia="Times New Roman" w:hAnsi="Arial" w:cs="Arial"/>
          <w:color w:val="000000"/>
          <w:sz w:val="24"/>
          <w:szCs w:val="24"/>
          <w:lang w:val="pt-BR" w:eastAsia="es-UY"/>
        </w:rPr>
        <w:t>omente</w:t>
      </w:r>
      <w:r w:rsidRPr="00C51447">
        <w:rPr>
          <w:rFonts w:ascii="Arial" w:eastAsia="Times New Roman" w:hAnsi="Arial" w:cs="Arial"/>
          <w:color w:val="000000"/>
          <w:sz w:val="24"/>
          <w:szCs w:val="24"/>
          <w:lang w:val="pt-BR" w:eastAsia="es-UY"/>
        </w:rPr>
        <w:t xml:space="preserve"> quando se prestarem serviços específicos, em particular os seguintes:</w:t>
      </w:r>
    </w:p>
    <w:p w14:paraId="7538E296" w14:textId="77777777" w:rsidR="00267460" w:rsidRPr="00C51447" w:rsidRDefault="00267460" w:rsidP="00267460">
      <w:pPr>
        <w:pStyle w:val="PargrafodaLista"/>
        <w:tabs>
          <w:tab w:val="left" w:pos="426"/>
        </w:tabs>
        <w:spacing w:after="0" w:line="240" w:lineRule="auto"/>
        <w:ind w:left="426"/>
        <w:jc w:val="both"/>
        <w:rPr>
          <w:rFonts w:ascii="Arial" w:eastAsia="Times New Roman" w:hAnsi="Arial" w:cs="Arial"/>
          <w:color w:val="000000"/>
          <w:sz w:val="24"/>
          <w:szCs w:val="24"/>
          <w:lang w:val="pt-BR" w:eastAsia="es-UY"/>
        </w:rPr>
      </w:pPr>
    </w:p>
    <w:p w14:paraId="22598EB4" w14:textId="77777777" w:rsidR="00267460" w:rsidRPr="00C51447" w:rsidRDefault="00267460" w:rsidP="00267460">
      <w:pPr>
        <w:pStyle w:val="PargrafodaLista"/>
        <w:tabs>
          <w:tab w:val="left" w:pos="851"/>
        </w:tabs>
        <w:spacing w:after="0" w:line="240" w:lineRule="auto"/>
        <w:ind w:left="709" w:hanging="283"/>
        <w:jc w:val="both"/>
        <w:rPr>
          <w:rFonts w:ascii="Arial" w:eastAsia="Times New Roman" w:hAnsi="Arial" w:cs="Arial"/>
          <w:color w:val="000000"/>
          <w:sz w:val="24"/>
          <w:szCs w:val="24"/>
          <w:lang w:val="pt-BR" w:eastAsia="es-UY"/>
        </w:rPr>
      </w:pPr>
      <w:r w:rsidRPr="00C51447">
        <w:rPr>
          <w:rFonts w:ascii="Arial" w:eastAsia="Times New Roman" w:hAnsi="Arial" w:cs="Arial"/>
          <w:color w:val="000000"/>
          <w:sz w:val="24"/>
          <w:szCs w:val="24"/>
          <w:lang w:val="pt-BR" w:eastAsia="es-UY"/>
        </w:rPr>
        <w:t>a) assistência, quando assim for solicitado, do pessoal de aduanas fora do horário de escritório ou locais oficiais;</w:t>
      </w:r>
    </w:p>
    <w:p w14:paraId="60C44CC1" w14:textId="77777777" w:rsidR="00267460" w:rsidRPr="00C51447" w:rsidRDefault="00267460" w:rsidP="00267460">
      <w:pPr>
        <w:pStyle w:val="PargrafodaLista"/>
        <w:tabs>
          <w:tab w:val="left" w:pos="426"/>
        </w:tabs>
        <w:spacing w:after="0" w:line="240" w:lineRule="auto"/>
        <w:ind w:left="426"/>
        <w:jc w:val="both"/>
        <w:rPr>
          <w:rFonts w:ascii="Arial" w:eastAsia="Times New Roman" w:hAnsi="Arial" w:cs="Arial"/>
          <w:color w:val="000000"/>
          <w:sz w:val="24"/>
          <w:szCs w:val="24"/>
          <w:lang w:val="pt-BR" w:eastAsia="es-UY"/>
        </w:rPr>
      </w:pPr>
    </w:p>
    <w:p w14:paraId="65C17F3F" w14:textId="77777777" w:rsidR="00267460" w:rsidRPr="00C51447" w:rsidRDefault="00267460" w:rsidP="00267460">
      <w:pPr>
        <w:pStyle w:val="PargrafodaLista"/>
        <w:spacing w:after="0" w:line="240" w:lineRule="auto"/>
        <w:ind w:left="709" w:hanging="283"/>
        <w:jc w:val="both"/>
        <w:rPr>
          <w:rFonts w:ascii="Arial" w:eastAsia="Times New Roman" w:hAnsi="Arial" w:cs="Arial"/>
          <w:color w:val="000000"/>
          <w:sz w:val="24"/>
          <w:szCs w:val="24"/>
          <w:lang w:val="pt-BR" w:eastAsia="es-UY"/>
        </w:rPr>
      </w:pPr>
      <w:r w:rsidRPr="00C51447">
        <w:rPr>
          <w:rFonts w:ascii="Arial" w:eastAsia="Times New Roman" w:hAnsi="Arial" w:cs="Arial"/>
          <w:color w:val="000000"/>
          <w:sz w:val="24"/>
          <w:szCs w:val="24"/>
          <w:lang w:val="pt-BR" w:eastAsia="es-UY"/>
        </w:rPr>
        <w:t xml:space="preserve">b) análises ou relatórios de especialistas sobre </w:t>
      </w:r>
      <w:r>
        <w:rPr>
          <w:rFonts w:ascii="Arial" w:eastAsia="Times New Roman" w:hAnsi="Arial" w:cs="Arial"/>
          <w:color w:val="000000"/>
          <w:sz w:val="24"/>
          <w:szCs w:val="24"/>
          <w:lang w:val="pt-BR" w:eastAsia="es-UY"/>
        </w:rPr>
        <w:t>o</w:t>
      </w:r>
      <w:r w:rsidRPr="00C51447">
        <w:rPr>
          <w:rFonts w:ascii="Arial" w:eastAsia="Times New Roman" w:hAnsi="Arial" w:cs="Arial"/>
          <w:color w:val="000000"/>
          <w:sz w:val="24"/>
          <w:szCs w:val="24"/>
          <w:lang w:val="pt-BR" w:eastAsia="es-UY"/>
        </w:rPr>
        <w:t xml:space="preserve">s </w:t>
      </w:r>
      <w:r>
        <w:rPr>
          <w:rFonts w:ascii="Arial" w:eastAsia="Times New Roman" w:hAnsi="Arial" w:cs="Arial"/>
          <w:color w:val="000000"/>
          <w:sz w:val="24"/>
          <w:szCs w:val="24"/>
          <w:lang w:val="pt-BR" w:eastAsia="es-UY"/>
        </w:rPr>
        <w:t>ben</w:t>
      </w:r>
      <w:r w:rsidRPr="00C51447">
        <w:rPr>
          <w:rFonts w:ascii="Arial" w:eastAsia="Times New Roman" w:hAnsi="Arial" w:cs="Arial"/>
          <w:color w:val="000000"/>
          <w:sz w:val="24"/>
          <w:szCs w:val="24"/>
          <w:lang w:val="pt-BR" w:eastAsia="es-UY"/>
        </w:rPr>
        <w:t xml:space="preserve">s e as despesas de </w:t>
      </w:r>
      <w:r>
        <w:rPr>
          <w:rFonts w:ascii="Arial" w:eastAsia="Times New Roman" w:hAnsi="Arial" w:cs="Arial"/>
          <w:color w:val="000000"/>
          <w:sz w:val="24"/>
          <w:szCs w:val="24"/>
          <w:lang w:val="pt-BR" w:eastAsia="es-UY"/>
        </w:rPr>
        <w:t>postagem</w:t>
      </w:r>
      <w:r w:rsidRPr="00C51447">
        <w:rPr>
          <w:rFonts w:ascii="Arial" w:eastAsia="Times New Roman" w:hAnsi="Arial" w:cs="Arial"/>
          <w:color w:val="000000"/>
          <w:sz w:val="24"/>
          <w:szCs w:val="24"/>
          <w:lang w:val="pt-BR" w:eastAsia="es-UY"/>
        </w:rPr>
        <w:t xml:space="preserve"> para a devolução d</w:t>
      </w:r>
      <w:r>
        <w:rPr>
          <w:rFonts w:ascii="Arial" w:eastAsia="Times New Roman" w:hAnsi="Arial" w:cs="Arial"/>
          <w:color w:val="000000"/>
          <w:sz w:val="24"/>
          <w:szCs w:val="24"/>
          <w:lang w:val="pt-BR" w:eastAsia="es-UY"/>
        </w:rPr>
        <w:t>o</w:t>
      </w:r>
      <w:r w:rsidRPr="00C51447">
        <w:rPr>
          <w:rFonts w:ascii="Arial" w:eastAsia="Times New Roman" w:hAnsi="Arial" w:cs="Arial"/>
          <w:color w:val="000000"/>
          <w:sz w:val="24"/>
          <w:szCs w:val="24"/>
          <w:lang w:val="pt-BR" w:eastAsia="es-UY"/>
        </w:rPr>
        <w:t xml:space="preserve">s </w:t>
      </w:r>
      <w:r>
        <w:rPr>
          <w:rFonts w:ascii="Arial" w:eastAsia="Times New Roman" w:hAnsi="Arial" w:cs="Arial"/>
          <w:color w:val="000000"/>
          <w:sz w:val="24"/>
          <w:szCs w:val="24"/>
          <w:lang w:val="pt-BR" w:eastAsia="es-UY"/>
        </w:rPr>
        <w:t>ben</w:t>
      </w:r>
      <w:r w:rsidRPr="00C51447">
        <w:rPr>
          <w:rFonts w:ascii="Arial" w:eastAsia="Times New Roman" w:hAnsi="Arial" w:cs="Arial"/>
          <w:color w:val="000000"/>
          <w:sz w:val="24"/>
          <w:szCs w:val="24"/>
          <w:lang w:val="pt-BR" w:eastAsia="es-UY"/>
        </w:rPr>
        <w:t>s a um solicitante, em particular no que se refere às decisões relativas à informação vinculante ou ao fornecimento de informação sobre a aplicação da legislação aduaneira;</w:t>
      </w:r>
    </w:p>
    <w:p w14:paraId="4B3B8CBF" w14:textId="77777777" w:rsidR="00267460" w:rsidRPr="00C51447" w:rsidRDefault="00267460" w:rsidP="00267460">
      <w:pPr>
        <w:pStyle w:val="PargrafodaLista"/>
        <w:tabs>
          <w:tab w:val="left" w:pos="426"/>
        </w:tabs>
        <w:spacing w:after="0" w:line="240" w:lineRule="auto"/>
        <w:ind w:left="426"/>
        <w:jc w:val="both"/>
        <w:rPr>
          <w:rFonts w:ascii="Arial" w:eastAsia="Times New Roman" w:hAnsi="Arial" w:cs="Arial"/>
          <w:color w:val="000000"/>
          <w:sz w:val="24"/>
          <w:szCs w:val="24"/>
          <w:lang w:val="pt-BR" w:eastAsia="es-UY"/>
        </w:rPr>
      </w:pPr>
    </w:p>
    <w:p w14:paraId="469354B3" w14:textId="77777777" w:rsidR="00267460" w:rsidRPr="00C51447" w:rsidRDefault="00267460" w:rsidP="00267460">
      <w:pPr>
        <w:pStyle w:val="PargrafodaLista"/>
        <w:spacing w:after="0" w:line="240" w:lineRule="auto"/>
        <w:ind w:left="709" w:hanging="283"/>
        <w:jc w:val="both"/>
        <w:rPr>
          <w:rFonts w:ascii="Arial" w:eastAsia="Times New Roman" w:hAnsi="Arial" w:cs="Arial"/>
          <w:color w:val="000000"/>
          <w:sz w:val="24"/>
          <w:szCs w:val="24"/>
          <w:lang w:val="pt-BR" w:eastAsia="es-UY"/>
        </w:rPr>
      </w:pPr>
      <w:r w:rsidRPr="00C51447">
        <w:rPr>
          <w:rFonts w:ascii="Arial" w:eastAsia="Times New Roman" w:hAnsi="Arial" w:cs="Arial"/>
          <w:color w:val="000000"/>
          <w:sz w:val="24"/>
          <w:szCs w:val="24"/>
          <w:lang w:val="pt-BR" w:eastAsia="es-UY"/>
        </w:rPr>
        <w:t xml:space="preserve">c) o exame ou </w:t>
      </w:r>
      <w:r>
        <w:rPr>
          <w:rFonts w:ascii="Arial" w:eastAsia="Times New Roman" w:hAnsi="Arial" w:cs="Arial"/>
          <w:color w:val="000000"/>
          <w:sz w:val="24"/>
          <w:szCs w:val="24"/>
          <w:lang w:val="pt-BR" w:eastAsia="es-UY"/>
        </w:rPr>
        <w:t xml:space="preserve">a </w:t>
      </w:r>
      <w:r w:rsidRPr="00C51447">
        <w:rPr>
          <w:rFonts w:ascii="Arial" w:eastAsia="Times New Roman" w:hAnsi="Arial" w:cs="Arial"/>
          <w:color w:val="000000"/>
          <w:sz w:val="24"/>
          <w:szCs w:val="24"/>
          <w:lang w:val="pt-BR" w:eastAsia="es-UY"/>
        </w:rPr>
        <w:t xml:space="preserve">amostragem de </w:t>
      </w:r>
      <w:r>
        <w:rPr>
          <w:rFonts w:ascii="Arial" w:eastAsia="Times New Roman" w:hAnsi="Arial" w:cs="Arial"/>
          <w:color w:val="000000"/>
          <w:sz w:val="24"/>
          <w:szCs w:val="24"/>
          <w:lang w:val="pt-BR" w:eastAsia="es-UY"/>
        </w:rPr>
        <w:t>ben</w:t>
      </w:r>
      <w:r w:rsidRPr="00C51447">
        <w:rPr>
          <w:rFonts w:ascii="Arial" w:eastAsia="Times New Roman" w:hAnsi="Arial" w:cs="Arial"/>
          <w:color w:val="000000"/>
          <w:sz w:val="24"/>
          <w:szCs w:val="24"/>
          <w:lang w:val="pt-BR" w:eastAsia="es-UY"/>
        </w:rPr>
        <w:t>s com fins de verificação, ou a destruição delas, quando se tratar de custos distintos dos derivados da utilização do pessoal de aduanas;</w:t>
      </w:r>
    </w:p>
    <w:p w14:paraId="1D2544A6" w14:textId="77777777" w:rsidR="00267460" w:rsidRPr="00C51447" w:rsidRDefault="00267460" w:rsidP="00267460">
      <w:pPr>
        <w:pStyle w:val="PargrafodaLista"/>
        <w:tabs>
          <w:tab w:val="left" w:pos="426"/>
        </w:tabs>
        <w:spacing w:after="0" w:line="240" w:lineRule="auto"/>
        <w:ind w:left="426"/>
        <w:jc w:val="both"/>
        <w:rPr>
          <w:rFonts w:ascii="Arial" w:eastAsia="Times New Roman" w:hAnsi="Arial" w:cs="Arial"/>
          <w:color w:val="000000"/>
          <w:sz w:val="24"/>
          <w:szCs w:val="24"/>
          <w:lang w:val="pt-BR" w:eastAsia="es-UY"/>
        </w:rPr>
      </w:pPr>
    </w:p>
    <w:p w14:paraId="39C7642E" w14:textId="77777777" w:rsidR="00267460" w:rsidRPr="00AE41CD" w:rsidRDefault="00267460" w:rsidP="00267460">
      <w:pPr>
        <w:pStyle w:val="PargrafodaLista"/>
        <w:tabs>
          <w:tab w:val="left" w:pos="709"/>
        </w:tabs>
        <w:spacing w:after="0" w:line="240" w:lineRule="auto"/>
        <w:ind w:left="709" w:hanging="283"/>
        <w:jc w:val="both"/>
        <w:rPr>
          <w:rFonts w:ascii="Arial" w:eastAsia="Times New Roman" w:hAnsi="Arial" w:cs="Arial"/>
          <w:color w:val="000000"/>
          <w:sz w:val="24"/>
          <w:szCs w:val="24"/>
          <w:lang w:val="pt-BR" w:eastAsia="es-UY"/>
        </w:rPr>
      </w:pPr>
      <w:r w:rsidRPr="00AE41CD">
        <w:rPr>
          <w:rFonts w:ascii="Arial" w:eastAsia="Times New Roman" w:hAnsi="Arial" w:cs="Arial"/>
          <w:color w:val="000000"/>
          <w:sz w:val="24"/>
          <w:szCs w:val="24"/>
          <w:lang w:val="pt-BR" w:eastAsia="es-UY"/>
        </w:rPr>
        <w:t>d) medidas de controle excepcionais, quando forem necessárias, devido à natureza dos bens ou a um risco potencial.</w:t>
      </w:r>
    </w:p>
    <w:p w14:paraId="315B0451" w14:textId="77777777" w:rsidR="00267460" w:rsidRPr="00AE41CD" w:rsidRDefault="00267460" w:rsidP="00267460">
      <w:pPr>
        <w:pStyle w:val="PargrafodaLista"/>
        <w:tabs>
          <w:tab w:val="left" w:pos="426"/>
        </w:tabs>
        <w:spacing w:after="0" w:line="240" w:lineRule="auto"/>
        <w:ind w:left="426"/>
        <w:jc w:val="both"/>
        <w:rPr>
          <w:rFonts w:ascii="Arial" w:eastAsia="Times New Roman" w:hAnsi="Arial" w:cs="Arial"/>
          <w:color w:val="000000"/>
          <w:sz w:val="24"/>
          <w:szCs w:val="24"/>
          <w:lang w:val="pt-BR" w:eastAsia="es-UY"/>
        </w:rPr>
      </w:pPr>
    </w:p>
    <w:p w14:paraId="70654E0A" w14:textId="6991E3A3" w:rsidR="006B0A06" w:rsidRDefault="006B0A06" w:rsidP="00267460">
      <w:pPr>
        <w:tabs>
          <w:tab w:val="left" w:pos="426"/>
        </w:tabs>
        <w:spacing w:after="0" w:line="240" w:lineRule="auto"/>
        <w:jc w:val="both"/>
        <w:rPr>
          <w:rFonts w:ascii="Arial" w:eastAsia="Times New Roman" w:hAnsi="Arial" w:cs="Arial"/>
          <w:color w:val="000000"/>
          <w:sz w:val="24"/>
          <w:szCs w:val="24"/>
          <w:lang w:val="pt-BR" w:eastAsia="es-UY"/>
        </w:rPr>
      </w:pPr>
    </w:p>
    <w:p w14:paraId="76A1C824" w14:textId="21F6803E" w:rsidR="008C7280" w:rsidRPr="000C08EB" w:rsidRDefault="00795352" w:rsidP="000C08EB">
      <w:pPr>
        <w:pStyle w:val="PargrafodaLista"/>
        <w:numPr>
          <w:ilvl w:val="0"/>
          <w:numId w:val="33"/>
        </w:numPr>
        <w:tabs>
          <w:tab w:val="left" w:pos="426"/>
        </w:tabs>
        <w:spacing w:after="0" w:line="240" w:lineRule="auto"/>
        <w:ind w:left="426" w:hanging="426"/>
        <w:jc w:val="both"/>
        <w:rPr>
          <w:rFonts w:ascii="Arial" w:eastAsia="Times New Roman" w:hAnsi="Arial" w:cs="Arial"/>
          <w:color w:val="000000"/>
          <w:sz w:val="24"/>
          <w:szCs w:val="24"/>
          <w:lang w:val="pt-BR" w:eastAsia="es-UY"/>
        </w:rPr>
      </w:pPr>
      <w:r w:rsidRPr="000C08EB">
        <w:rPr>
          <w:rFonts w:ascii="Arial" w:eastAsia="Times New Roman" w:hAnsi="Arial" w:cs="Arial"/>
          <w:color w:val="000000"/>
          <w:sz w:val="24"/>
          <w:szCs w:val="24"/>
          <w:lang w:val="pt-BR" w:eastAsia="es-UY"/>
        </w:rPr>
        <w:t>Nenhum dos Estados Partes exigirá transações consulares, incluindo as taxas e os encargos relacionados, em conexão com a importação de mercadorias da outra Parte. Os períodos de transição para Argentina, Uruguai e Paraguai serão de, respectivamente, um (1) ano, três (3) anos e dez (10) anos iniciando-se bilateralmente a partir de cada entrada em vigor. O período de transição de um Estado Parte não será computado em relação a outro Estado Parte para o qual este Acordo não tenha entrado em vigor.</w:t>
      </w:r>
    </w:p>
    <w:p w14:paraId="1D287727" w14:textId="127B9221" w:rsidR="006B03BD" w:rsidRPr="00301C0F" w:rsidRDefault="006B03BD" w:rsidP="00267460">
      <w:pPr>
        <w:tabs>
          <w:tab w:val="left" w:pos="426"/>
        </w:tabs>
        <w:spacing w:after="0" w:line="240" w:lineRule="auto"/>
        <w:jc w:val="both"/>
        <w:rPr>
          <w:rFonts w:ascii="Arial" w:eastAsia="Times New Roman" w:hAnsi="Arial" w:cs="Arial"/>
          <w:color w:val="000000"/>
          <w:sz w:val="24"/>
          <w:szCs w:val="24"/>
          <w:lang w:val="pt-BR" w:eastAsia="es-UY"/>
        </w:rPr>
      </w:pPr>
    </w:p>
    <w:p w14:paraId="670639D4" w14:textId="77777777" w:rsidR="00267460" w:rsidRPr="00C51447" w:rsidRDefault="00267460" w:rsidP="00267460">
      <w:pPr>
        <w:pStyle w:val="PargrafodaLista"/>
        <w:numPr>
          <w:ilvl w:val="0"/>
          <w:numId w:val="33"/>
        </w:numPr>
        <w:tabs>
          <w:tab w:val="left" w:pos="426"/>
        </w:tabs>
        <w:spacing w:after="0" w:line="240" w:lineRule="auto"/>
        <w:ind w:left="426" w:hanging="426"/>
        <w:jc w:val="both"/>
        <w:rPr>
          <w:rFonts w:ascii="Arial" w:eastAsia="Times New Roman" w:hAnsi="Arial" w:cs="Arial"/>
          <w:sz w:val="24"/>
          <w:szCs w:val="24"/>
          <w:lang w:val="pt-BR" w:eastAsia="es-UY"/>
        </w:rPr>
      </w:pPr>
      <w:r w:rsidRPr="00545843">
        <w:rPr>
          <w:rFonts w:ascii="Arial" w:eastAsia="Times New Roman" w:hAnsi="Arial" w:cs="Arial"/>
          <w:color w:val="000000"/>
          <w:sz w:val="24"/>
          <w:szCs w:val="24"/>
          <w:lang w:val="pt-BR" w:eastAsia="es-UY"/>
        </w:rPr>
        <w:t xml:space="preserve">Cada </w:t>
      </w:r>
      <w:r>
        <w:rPr>
          <w:rFonts w:ascii="Arial" w:eastAsia="Times New Roman" w:hAnsi="Arial" w:cs="Arial"/>
          <w:color w:val="000000"/>
          <w:sz w:val="24"/>
          <w:szCs w:val="24"/>
          <w:lang w:val="pt-BR" w:eastAsia="es-UY"/>
        </w:rPr>
        <w:t xml:space="preserve">Estado </w:t>
      </w:r>
      <w:r w:rsidRPr="00545843">
        <w:rPr>
          <w:rFonts w:ascii="Arial" w:eastAsia="Times New Roman" w:hAnsi="Arial" w:cs="Arial"/>
          <w:color w:val="000000"/>
          <w:sz w:val="24"/>
          <w:szCs w:val="24"/>
          <w:lang w:val="pt-BR" w:eastAsia="es-UY"/>
        </w:rPr>
        <w:t>Parte publicará uma lista das taxas e dos encargos que imponha</w:t>
      </w:r>
      <w:r w:rsidRPr="00C51447">
        <w:rPr>
          <w:rFonts w:ascii="Arial" w:eastAsia="Times New Roman" w:hAnsi="Arial" w:cs="Arial"/>
          <w:color w:val="000000"/>
          <w:sz w:val="24"/>
          <w:szCs w:val="24"/>
          <w:lang w:val="pt-BR" w:eastAsia="es-UY"/>
        </w:rPr>
        <w:t xml:space="preserve"> com relação</w:t>
      </w:r>
      <w:r w:rsidRPr="00C51447">
        <w:rPr>
          <w:rFonts w:ascii="Arial" w:eastAsia="Times New Roman" w:hAnsi="Arial" w:cs="Arial"/>
          <w:sz w:val="24"/>
          <w:szCs w:val="24"/>
          <w:lang w:val="pt-BR" w:eastAsia="es-UY"/>
        </w:rPr>
        <w:t xml:space="preserve"> à importação ou à exportação.</w:t>
      </w:r>
    </w:p>
    <w:p w14:paraId="74E556B3" w14:textId="77777777" w:rsidR="00267460" w:rsidRPr="00C51447" w:rsidRDefault="00267460" w:rsidP="00267460">
      <w:pPr>
        <w:spacing w:after="0" w:line="240" w:lineRule="auto"/>
        <w:jc w:val="both"/>
        <w:rPr>
          <w:rFonts w:ascii="Arial" w:eastAsia="Times New Roman" w:hAnsi="Arial" w:cs="Arial"/>
          <w:sz w:val="24"/>
          <w:szCs w:val="24"/>
          <w:lang w:val="pt-BR" w:eastAsia="es-UY"/>
        </w:rPr>
      </w:pPr>
    </w:p>
    <w:p w14:paraId="1D3C0552" w14:textId="77777777" w:rsidR="00267460" w:rsidRPr="00C51447" w:rsidRDefault="00267460" w:rsidP="00267460">
      <w:pPr>
        <w:spacing w:after="0" w:line="240" w:lineRule="auto"/>
        <w:jc w:val="both"/>
        <w:rPr>
          <w:rFonts w:ascii="Arial" w:eastAsia="Times New Roman" w:hAnsi="Arial" w:cs="Arial"/>
          <w:sz w:val="24"/>
          <w:szCs w:val="24"/>
          <w:lang w:val="pt-BR" w:eastAsia="es-UY"/>
        </w:rPr>
      </w:pPr>
    </w:p>
    <w:p w14:paraId="22A4CAAC" w14:textId="77777777" w:rsidR="00267460" w:rsidRPr="00C51447" w:rsidRDefault="00267460" w:rsidP="00267460">
      <w:pPr>
        <w:spacing w:line="240" w:lineRule="auto"/>
        <w:jc w:val="both"/>
        <w:rPr>
          <w:rFonts w:ascii="Arial" w:eastAsia="Times New Roman" w:hAnsi="Arial" w:cs="Arial"/>
          <w:color w:val="000000"/>
          <w:sz w:val="24"/>
          <w:szCs w:val="24"/>
          <w:lang w:val="pt-BR" w:eastAsia="es-UY"/>
        </w:rPr>
      </w:pPr>
      <w:r>
        <w:rPr>
          <w:rFonts w:ascii="Arial" w:eastAsia="Times New Roman" w:hAnsi="Arial" w:cs="Arial"/>
          <w:b/>
          <w:bCs/>
          <w:color w:val="000000"/>
          <w:sz w:val="24"/>
          <w:szCs w:val="24"/>
          <w:lang w:val="pt-BR" w:eastAsia="es-UY"/>
        </w:rPr>
        <w:t xml:space="preserve">Artigo 14 </w:t>
      </w:r>
      <w:r w:rsidRPr="00C51447">
        <w:rPr>
          <w:rFonts w:ascii="Arial" w:eastAsia="Times New Roman" w:hAnsi="Arial" w:cs="Arial"/>
          <w:b/>
          <w:bCs/>
          <w:color w:val="000000"/>
          <w:sz w:val="24"/>
          <w:szCs w:val="24"/>
          <w:lang w:val="pt-BR" w:eastAsia="es-UY"/>
        </w:rPr>
        <w:t>- Trânsito</w:t>
      </w:r>
    </w:p>
    <w:p w14:paraId="26FFDE96" w14:textId="77777777" w:rsidR="00267460" w:rsidRPr="00C51447" w:rsidRDefault="00267460" w:rsidP="00267460">
      <w:pPr>
        <w:pStyle w:val="PargrafodaLista"/>
        <w:numPr>
          <w:ilvl w:val="0"/>
          <w:numId w:val="32"/>
        </w:numPr>
        <w:spacing w:after="200" w:line="240" w:lineRule="auto"/>
        <w:ind w:left="360"/>
        <w:jc w:val="both"/>
        <w:rPr>
          <w:rFonts w:ascii="Arial" w:eastAsia="Times New Roman" w:hAnsi="Arial" w:cs="Arial"/>
          <w:sz w:val="24"/>
          <w:szCs w:val="24"/>
          <w:lang w:val="pt-BR" w:eastAsia="es-UY"/>
        </w:rPr>
      </w:pPr>
      <w:r w:rsidRPr="00C51447">
        <w:rPr>
          <w:rFonts w:ascii="Arial" w:eastAsia="Times New Roman" w:hAnsi="Arial" w:cs="Arial"/>
          <w:color w:val="000000"/>
          <w:sz w:val="24"/>
          <w:szCs w:val="24"/>
          <w:lang w:val="pt-BR" w:eastAsia="es-UY"/>
        </w:rPr>
        <w:t xml:space="preserve">Os Estados Partes implementarão o Sistema Informático de Trânsito Internacional Aduaneiro (SINTIA) para a Informatização do Manifesto Internacional de Carga / Declaração de Trânsito Aduaneiro e o acompanhamento da operação entre os </w:t>
      </w:r>
      <w:r w:rsidRPr="00C51447">
        <w:rPr>
          <w:rFonts w:ascii="Arial" w:eastAsia="Times New Roman" w:hAnsi="Arial" w:cs="Arial"/>
          <w:color w:val="000000"/>
          <w:sz w:val="24"/>
          <w:szCs w:val="24"/>
          <w:lang w:val="pt-BR" w:eastAsia="es-UY"/>
        </w:rPr>
        <w:lastRenderedPageBreak/>
        <w:t xml:space="preserve">Estados Partes do MERCOSUL. A implementação do </w:t>
      </w:r>
      <w:r>
        <w:rPr>
          <w:rFonts w:ascii="Arial" w:eastAsia="Times New Roman" w:hAnsi="Arial" w:cs="Arial"/>
          <w:color w:val="000000"/>
          <w:sz w:val="24"/>
          <w:szCs w:val="24"/>
          <w:lang w:val="pt-BR" w:eastAsia="es-UY"/>
        </w:rPr>
        <w:t>S</w:t>
      </w:r>
      <w:r w:rsidRPr="00C51447">
        <w:rPr>
          <w:rFonts w:ascii="Arial" w:eastAsia="Times New Roman" w:hAnsi="Arial" w:cs="Arial"/>
          <w:color w:val="000000"/>
          <w:sz w:val="24"/>
          <w:szCs w:val="24"/>
          <w:lang w:val="pt-BR" w:eastAsia="es-UY"/>
        </w:rPr>
        <w:t xml:space="preserve">istema por um Estado Parte deve efetuar-se a mais tardar até </w:t>
      </w:r>
      <w:r>
        <w:rPr>
          <w:rFonts w:ascii="Arial" w:eastAsia="Times New Roman" w:hAnsi="Arial" w:cs="Arial"/>
          <w:color w:val="000000"/>
          <w:sz w:val="24"/>
          <w:szCs w:val="24"/>
          <w:lang w:val="pt-BR" w:eastAsia="es-UY"/>
        </w:rPr>
        <w:t>um ano após a entrada</w:t>
      </w:r>
      <w:r w:rsidRPr="00C51447">
        <w:rPr>
          <w:rFonts w:ascii="Arial" w:eastAsia="Times New Roman" w:hAnsi="Arial" w:cs="Arial"/>
          <w:color w:val="000000"/>
          <w:sz w:val="24"/>
          <w:szCs w:val="24"/>
          <w:lang w:val="pt-BR" w:eastAsia="es-UY"/>
        </w:rPr>
        <w:t xml:space="preserve"> em vig</w:t>
      </w:r>
      <w:r>
        <w:rPr>
          <w:rFonts w:ascii="Arial" w:eastAsia="Times New Roman" w:hAnsi="Arial" w:cs="Arial"/>
          <w:color w:val="000000"/>
          <w:sz w:val="24"/>
          <w:szCs w:val="24"/>
          <w:lang w:val="pt-BR" w:eastAsia="es-UY"/>
        </w:rPr>
        <w:t>or deste Acordo</w:t>
      </w:r>
      <w:r w:rsidRPr="00C51447">
        <w:rPr>
          <w:rFonts w:ascii="Arial" w:eastAsia="Times New Roman" w:hAnsi="Arial" w:cs="Arial"/>
          <w:color w:val="000000"/>
          <w:sz w:val="24"/>
          <w:szCs w:val="24"/>
          <w:lang w:val="pt-BR" w:eastAsia="es-UY"/>
        </w:rPr>
        <w:t xml:space="preserve"> para esse Estado Parte.</w:t>
      </w:r>
    </w:p>
    <w:p w14:paraId="410AD983" w14:textId="77777777" w:rsidR="00267460" w:rsidRPr="00C51447" w:rsidRDefault="00267460" w:rsidP="00267460">
      <w:pPr>
        <w:pStyle w:val="PargrafodaLista"/>
        <w:spacing w:after="200" w:line="240" w:lineRule="auto"/>
        <w:ind w:left="66"/>
        <w:jc w:val="both"/>
        <w:rPr>
          <w:rFonts w:ascii="Arial" w:eastAsia="Times New Roman" w:hAnsi="Arial" w:cs="Arial"/>
          <w:sz w:val="24"/>
          <w:szCs w:val="24"/>
          <w:lang w:val="pt-BR" w:eastAsia="es-UY"/>
        </w:rPr>
      </w:pPr>
    </w:p>
    <w:p w14:paraId="58475932" w14:textId="77777777" w:rsidR="00267460" w:rsidRPr="00C51447" w:rsidRDefault="00267460" w:rsidP="00267460">
      <w:pPr>
        <w:pStyle w:val="PargrafodaLista"/>
        <w:numPr>
          <w:ilvl w:val="0"/>
          <w:numId w:val="32"/>
        </w:numPr>
        <w:spacing w:after="200" w:line="240" w:lineRule="auto"/>
        <w:ind w:left="360"/>
        <w:jc w:val="both"/>
        <w:rPr>
          <w:rFonts w:ascii="Arial" w:eastAsia="Times New Roman" w:hAnsi="Arial" w:cs="Arial"/>
          <w:sz w:val="24"/>
          <w:szCs w:val="24"/>
          <w:lang w:val="pt-BR" w:eastAsia="es-UY"/>
        </w:rPr>
      </w:pPr>
      <w:r w:rsidRPr="00C51447">
        <w:rPr>
          <w:rFonts w:ascii="Arial" w:eastAsia="Times New Roman" w:hAnsi="Arial" w:cs="Arial"/>
          <w:sz w:val="24"/>
          <w:szCs w:val="24"/>
          <w:lang w:val="pt-BR" w:eastAsia="es-UY"/>
        </w:rPr>
        <w:t>Com a finalidade de agilizar os procedimentos de trânsito e reduzir as inspeções físicas, as administrações aduaneiras dos Estados Partes aplicarão um controle seletivo baseado em critérios de análise de risco, utilizando meios de inspeção não intrusivos e ferramentas que incorporem tecnologias modernas.</w:t>
      </w:r>
    </w:p>
    <w:p w14:paraId="4435AE80" w14:textId="77777777" w:rsidR="00267460" w:rsidRPr="00C51447" w:rsidRDefault="00267460" w:rsidP="00267460">
      <w:pPr>
        <w:pStyle w:val="PargrafodaLista"/>
        <w:ind w:left="360"/>
        <w:rPr>
          <w:rFonts w:ascii="Arial" w:eastAsia="Times New Roman" w:hAnsi="Arial" w:cs="Arial"/>
          <w:sz w:val="24"/>
          <w:szCs w:val="24"/>
          <w:lang w:val="pt-BR" w:eastAsia="es-UY"/>
        </w:rPr>
      </w:pPr>
    </w:p>
    <w:p w14:paraId="5A744E73" w14:textId="77777777" w:rsidR="00267460" w:rsidRDefault="00267460" w:rsidP="00267460">
      <w:pPr>
        <w:pStyle w:val="PargrafodaLista"/>
        <w:numPr>
          <w:ilvl w:val="0"/>
          <w:numId w:val="32"/>
        </w:numPr>
        <w:spacing w:after="200" w:line="240" w:lineRule="auto"/>
        <w:ind w:left="360"/>
        <w:jc w:val="both"/>
        <w:rPr>
          <w:rFonts w:ascii="Arial" w:eastAsia="Times New Roman" w:hAnsi="Arial" w:cs="Arial"/>
          <w:sz w:val="24"/>
          <w:szCs w:val="24"/>
          <w:lang w:val="pt-BR" w:eastAsia="es-UY"/>
        </w:rPr>
      </w:pPr>
      <w:r w:rsidRPr="00C51447">
        <w:rPr>
          <w:rFonts w:ascii="Arial" w:eastAsia="Times New Roman" w:hAnsi="Arial" w:cs="Arial"/>
          <w:sz w:val="24"/>
          <w:szCs w:val="24"/>
          <w:lang w:val="pt-BR" w:eastAsia="es-UY"/>
        </w:rPr>
        <w:t>Os Estados Partes não poderão exigir a utilização de escoltas aduaneiras ou comboios aduaneiros para o trânsito aduaneiro, salvo em circunstâncias de alto risco.</w:t>
      </w:r>
    </w:p>
    <w:p w14:paraId="3AF26579" w14:textId="77777777" w:rsidR="00267460" w:rsidRPr="00471F48" w:rsidRDefault="00267460" w:rsidP="00267460">
      <w:pPr>
        <w:pStyle w:val="PargrafodaLista"/>
        <w:rPr>
          <w:rFonts w:ascii="Arial" w:eastAsia="Times New Roman" w:hAnsi="Arial" w:cs="Arial"/>
          <w:sz w:val="24"/>
          <w:szCs w:val="24"/>
          <w:lang w:val="pt-BR" w:eastAsia="es-UY"/>
        </w:rPr>
      </w:pPr>
    </w:p>
    <w:p w14:paraId="002BA8AE" w14:textId="77777777" w:rsidR="00267460" w:rsidRPr="003E2F55" w:rsidRDefault="00267460" w:rsidP="00267460">
      <w:pPr>
        <w:pStyle w:val="PargrafodaLista"/>
        <w:numPr>
          <w:ilvl w:val="0"/>
          <w:numId w:val="32"/>
        </w:numPr>
        <w:spacing w:after="200" w:line="240" w:lineRule="auto"/>
        <w:ind w:left="360"/>
        <w:jc w:val="both"/>
        <w:rPr>
          <w:rFonts w:ascii="Arial" w:eastAsia="Times New Roman" w:hAnsi="Arial" w:cs="Arial"/>
          <w:color w:val="000000"/>
          <w:sz w:val="24"/>
          <w:szCs w:val="24"/>
          <w:lang w:val="pt-BR" w:eastAsia="es-UY"/>
        </w:rPr>
      </w:pPr>
      <w:r w:rsidRPr="00C51447">
        <w:rPr>
          <w:rFonts w:ascii="Arial" w:eastAsia="Times New Roman" w:hAnsi="Arial" w:cs="Arial"/>
          <w:sz w:val="24"/>
          <w:szCs w:val="24"/>
          <w:lang w:val="pt-BR" w:eastAsia="es-UY"/>
        </w:rPr>
        <w:t>Os Estados Partes nomearão um coordenador nacional do trânsito, que será o ponto focal de intercâmbio de informação sobre questões pontuais relacionadas às operações de trânsito.</w:t>
      </w:r>
    </w:p>
    <w:p w14:paraId="25F2C6E5" w14:textId="77777777" w:rsidR="00267460" w:rsidRPr="002E77C4" w:rsidRDefault="00267460" w:rsidP="00267460">
      <w:pPr>
        <w:spacing w:after="0" w:line="240" w:lineRule="auto"/>
        <w:jc w:val="both"/>
        <w:rPr>
          <w:rFonts w:ascii="Arial" w:eastAsia="Times New Roman" w:hAnsi="Arial" w:cs="Arial"/>
          <w:sz w:val="24"/>
          <w:szCs w:val="24"/>
          <w:lang w:val="pt-BR" w:eastAsia="es-UY"/>
        </w:rPr>
      </w:pPr>
    </w:p>
    <w:p w14:paraId="6DC5150F" w14:textId="77777777" w:rsidR="00267460" w:rsidRPr="002E77C4" w:rsidRDefault="00267460" w:rsidP="00267460">
      <w:pPr>
        <w:spacing w:after="0" w:line="240" w:lineRule="auto"/>
        <w:jc w:val="both"/>
        <w:rPr>
          <w:rFonts w:ascii="Arial" w:eastAsia="Times New Roman" w:hAnsi="Arial" w:cs="Arial"/>
          <w:sz w:val="24"/>
          <w:szCs w:val="24"/>
          <w:lang w:val="pt-BR" w:eastAsia="es-UY"/>
        </w:rPr>
      </w:pPr>
      <w:r w:rsidRPr="002E77C4">
        <w:rPr>
          <w:rFonts w:ascii="Arial" w:eastAsia="Times New Roman" w:hAnsi="Arial" w:cs="Arial"/>
          <w:b/>
          <w:bCs/>
          <w:color w:val="000000"/>
          <w:sz w:val="24"/>
          <w:szCs w:val="24"/>
          <w:lang w:val="pt-BR" w:eastAsia="es-UY"/>
        </w:rPr>
        <w:t>Art</w:t>
      </w:r>
      <w:r>
        <w:rPr>
          <w:rFonts w:ascii="Arial" w:eastAsia="Times New Roman" w:hAnsi="Arial" w:cs="Arial"/>
          <w:b/>
          <w:bCs/>
          <w:color w:val="000000"/>
          <w:sz w:val="24"/>
          <w:szCs w:val="24"/>
          <w:lang w:val="pt-BR" w:eastAsia="es-UY"/>
        </w:rPr>
        <w:t>igo</w:t>
      </w:r>
      <w:r w:rsidRPr="002E77C4">
        <w:rPr>
          <w:rFonts w:ascii="Arial" w:eastAsia="Times New Roman" w:hAnsi="Arial" w:cs="Arial"/>
          <w:b/>
          <w:bCs/>
          <w:color w:val="000000"/>
          <w:sz w:val="24"/>
          <w:szCs w:val="24"/>
          <w:lang w:val="pt-BR" w:eastAsia="es-UY"/>
        </w:rPr>
        <w:t xml:space="preserve"> 15</w:t>
      </w:r>
      <w:r>
        <w:rPr>
          <w:rFonts w:ascii="Arial" w:eastAsia="Times New Roman" w:hAnsi="Arial" w:cs="Arial"/>
          <w:b/>
          <w:bCs/>
          <w:color w:val="000000"/>
          <w:sz w:val="24"/>
          <w:szCs w:val="24"/>
          <w:lang w:val="pt-BR" w:eastAsia="es-UY"/>
        </w:rPr>
        <w:t xml:space="preserve"> </w:t>
      </w:r>
      <w:r w:rsidRPr="002E77C4">
        <w:rPr>
          <w:rFonts w:ascii="Arial" w:eastAsia="Times New Roman" w:hAnsi="Arial" w:cs="Arial"/>
          <w:b/>
          <w:bCs/>
          <w:color w:val="000000"/>
          <w:sz w:val="24"/>
          <w:szCs w:val="24"/>
          <w:lang w:val="pt-BR" w:eastAsia="es-UY"/>
        </w:rPr>
        <w:t>-</w:t>
      </w:r>
      <w:r>
        <w:rPr>
          <w:rFonts w:ascii="Arial" w:eastAsia="Times New Roman" w:hAnsi="Arial" w:cs="Arial"/>
          <w:b/>
          <w:bCs/>
          <w:color w:val="000000"/>
          <w:sz w:val="24"/>
          <w:szCs w:val="24"/>
          <w:lang w:val="pt-BR" w:eastAsia="es-UY"/>
        </w:rPr>
        <w:t xml:space="preserve"> </w:t>
      </w:r>
      <w:r w:rsidRPr="002E77C4">
        <w:rPr>
          <w:rFonts w:ascii="Arial" w:eastAsia="Times New Roman" w:hAnsi="Arial" w:cs="Arial"/>
          <w:b/>
          <w:bCs/>
          <w:color w:val="000000"/>
          <w:sz w:val="24"/>
          <w:szCs w:val="24"/>
          <w:lang w:val="pt-BR" w:eastAsia="es-UY"/>
        </w:rPr>
        <w:t>Admi</w:t>
      </w:r>
      <w:r>
        <w:rPr>
          <w:rFonts w:ascii="Arial" w:eastAsia="Times New Roman" w:hAnsi="Arial" w:cs="Arial"/>
          <w:b/>
          <w:bCs/>
          <w:color w:val="000000"/>
          <w:sz w:val="24"/>
          <w:szCs w:val="24"/>
          <w:lang w:val="pt-BR" w:eastAsia="es-UY"/>
        </w:rPr>
        <w:t>ssão</w:t>
      </w:r>
      <w:r w:rsidRPr="002E77C4">
        <w:rPr>
          <w:rFonts w:ascii="Arial" w:eastAsia="Times New Roman" w:hAnsi="Arial" w:cs="Arial"/>
          <w:b/>
          <w:bCs/>
          <w:color w:val="000000"/>
          <w:sz w:val="24"/>
          <w:szCs w:val="24"/>
          <w:lang w:val="pt-BR" w:eastAsia="es-UY"/>
        </w:rPr>
        <w:t xml:space="preserve"> tempor</w:t>
      </w:r>
      <w:r>
        <w:rPr>
          <w:rFonts w:ascii="Arial" w:eastAsia="Times New Roman" w:hAnsi="Arial" w:cs="Arial"/>
          <w:b/>
          <w:bCs/>
          <w:color w:val="000000"/>
          <w:sz w:val="24"/>
          <w:szCs w:val="24"/>
          <w:lang w:val="pt-BR" w:eastAsia="es-UY"/>
        </w:rPr>
        <w:t>ária</w:t>
      </w:r>
      <w:r w:rsidRPr="002E77C4">
        <w:rPr>
          <w:rFonts w:ascii="Arial" w:eastAsia="Times New Roman" w:hAnsi="Arial" w:cs="Arial"/>
          <w:b/>
          <w:bCs/>
          <w:color w:val="000000"/>
          <w:sz w:val="24"/>
          <w:szCs w:val="24"/>
          <w:lang w:val="pt-BR" w:eastAsia="es-UY"/>
        </w:rPr>
        <w:t xml:space="preserve"> para reexporta</w:t>
      </w:r>
      <w:r>
        <w:rPr>
          <w:rFonts w:ascii="Arial" w:eastAsia="Times New Roman" w:hAnsi="Arial" w:cs="Arial"/>
          <w:b/>
          <w:bCs/>
          <w:color w:val="000000"/>
          <w:sz w:val="24"/>
          <w:szCs w:val="24"/>
          <w:lang w:val="pt-BR" w:eastAsia="es-UY"/>
        </w:rPr>
        <w:t>ção</w:t>
      </w:r>
      <w:r w:rsidRPr="002E77C4">
        <w:rPr>
          <w:rFonts w:ascii="Arial" w:eastAsia="Times New Roman" w:hAnsi="Arial" w:cs="Arial"/>
          <w:b/>
          <w:bCs/>
          <w:color w:val="000000"/>
          <w:sz w:val="24"/>
          <w:szCs w:val="24"/>
          <w:lang w:val="pt-BR" w:eastAsia="es-UY"/>
        </w:rPr>
        <w:t xml:space="preserve"> </w:t>
      </w:r>
      <w:r>
        <w:rPr>
          <w:rFonts w:ascii="Arial" w:eastAsia="Times New Roman" w:hAnsi="Arial" w:cs="Arial"/>
          <w:b/>
          <w:bCs/>
          <w:color w:val="000000"/>
          <w:sz w:val="24"/>
          <w:szCs w:val="24"/>
          <w:lang w:val="pt-BR" w:eastAsia="es-UY"/>
        </w:rPr>
        <w:t>no me</w:t>
      </w:r>
      <w:r w:rsidRPr="002E77C4">
        <w:rPr>
          <w:rFonts w:ascii="Arial" w:eastAsia="Times New Roman" w:hAnsi="Arial" w:cs="Arial"/>
          <w:b/>
          <w:bCs/>
          <w:color w:val="000000"/>
          <w:sz w:val="24"/>
          <w:szCs w:val="24"/>
          <w:lang w:val="pt-BR" w:eastAsia="es-UY"/>
        </w:rPr>
        <w:t xml:space="preserve">smo </w:t>
      </w:r>
      <w:r>
        <w:rPr>
          <w:rFonts w:ascii="Arial" w:eastAsia="Times New Roman" w:hAnsi="Arial" w:cs="Arial"/>
          <w:b/>
          <w:bCs/>
          <w:color w:val="000000"/>
          <w:sz w:val="24"/>
          <w:szCs w:val="24"/>
          <w:lang w:val="pt-BR" w:eastAsia="es-UY"/>
        </w:rPr>
        <w:t>E</w:t>
      </w:r>
      <w:r w:rsidRPr="002E77C4">
        <w:rPr>
          <w:rFonts w:ascii="Arial" w:eastAsia="Times New Roman" w:hAnsi="Arial" w:cs="Arial"/>
          <w:b/>
          <w:bCs/>
          <w:color w:val="000000"/>
          <w:sz w:val="24"/>
          <w:szCs w:val="24"/>
          <w:lang w:val="pt-BR" w:eastAsia="es-UY"/>
        </w:rPr>
        <w:t>stado</w:t>
      </w:r>
      <w:r>
        <w:rPr>
          <w:rFonts w:ascii="Arial" w:eastAsia="Times New Roman" w:hAnsi="Arial" w:cs="Arial"/>
          <w:b/>
          <w:bCs/>
          <w:color w:val="000000"/>
          <w:sz w:val="24"/>
          <w:szCs w:val="24"/>
          <w:lang w:val="pt-BR" w:eastAsia="es-UY"/>
        </w:rPr>
        <w:t xml:space="preserve"> Parte</w:t>
      </w:r>
    </w:p>
    <w:p w14:paraId="3CC5CED2" w14:textId="77777777" w:rsidR="00267460" w:rsidRPr="002E77C4" w:rsidRDefault="00267460" w:rsidP="00267460">
      <w:pPr>
        <w:spacing w:after="0" w:line="240" w:lineRule="auto"/>
        <w:jc w:val="both"/>
        <w:rPr>
          <w:rFonts w:ascii="Arial" w:eastAsia="Times New Roman" w:hAnsi="Arial" w:cs="Arial"/>
          <w:color w:val="000000"/>
          <w:sz w:val="24"/>
          <w:szCs w:val="24"/>
          <w:lang w:val="pt-BR" w:eastAsia="es-UY"/>
        </w:rPr>
      </w:pPr>
    </w:p>
    <w:p w14:paraId="0B9C1733" w14:textId="77777777" w:rsidR="00267460" w:rsidRPr="006138A1" w:rsidRDefault="00267460" w:rsidP="00267460">
      <w:pPr>
        <w:pStyle w:val="PargrafodaLista"/>
        <w:numPr>
          <w:ilvl w:val="0"/>
          <w:numId w:val="23"/>
        </w:numPr>
        <w:tabs>
          <w:tab w:val="left" w:pos="426"/>
        </w:tabs>
        <w:spacing w:after="0" w:line="240" w:lineRule="auto"/>
        <w:ind w:left="426" w:hanging="426"/>
        <w:jc w:val="both"/>
        <w:rPr>
          <w:rFonts w:ascii="Arial" w:eastAsia="Times New Roman" w:hAnsi="Arial" w:cs="Arial"/>
          <w:color w:val="000000"/>
          <w:sz w:val="24"/>
          <w:szCs w:val="24"/>
          <w:lang w:val="pt-BR" w:eastAsia="es-UY"/>
        </w:rPr>
      </w:pPr>
      <w:r w:rsidRPr="001F12FD">
        <w:rPr>
          <w:rFonts w:ascii="Arial" w:eastAsia="Times New Roman" w:hAnsi="Arial" w:cs="Arial"/>
          <w:color w:val="000000"/>
          <w:sz w:val="24"/>
          <w:szCs w:val="24"/>
          <w:lang w:val="pt-BR" w:eastAsia="es-UY"/>
        </w:rPr>
        <w:t xml:space="preserve">Cada Estado Parte </w:t>
      </w:r>
      <w:r>
        <w:rPr>
          <w:rFonts w:ascii="Arial" w:eastAsia="Times New Roman" w:hAnsi="Arial" w:cs="Arial"/>
          <w:color w:val="000000"/>
          <w:sz w:val="24"/>
          <w:szCs w:val="24"/>
          <w:lang w:val="pt-BR" w:eastAsia="es-UY"/>
        </w:rPr>
        <w:t>se compromete</w:t>
      </w:r>
      <w:r w:rsidRPr="001F12FD">
        <w:rPr>
          <w:rFonts w:ascii="Arial" w:eastAsia="Times New Roman" w:hAnsi="Arial" w:cs="Arial"/>
          <w:color w:val="000000"/>
          <w:sz w:val="24"/>
          <w:szCs w:val="24"/>
          <w:lang w:val="pt-BR" w:eastAsia="es-UY"/>
        </w:rPr>
        <w:t xml:space="preserve"> a conceder a </w:t>
      </w:r>
      <w:r>
        <w:rPr>
          <w:rFonts w:ascii="Arial" w:eastAsia="Times New Roman" w:hAnsi="Arial" w:cs="Arial"/>
          <w:color w:val="000000"/>
          <w:sz w:val="24"/>
          <w:szCs w:val="24"/>
          <w:lang w:val="pt-BR" w:eastAsia="es-UY"/>
        </w:rPr>
        <w:t>admissão temporária para re</w:t>
      </w:r>
      <w:r w:rsidRPr="001F12FD">
        <w:rPr>
          <w:rFonts w:ascii="Arial" w:eastAsia="Times New Roman" w:hAnsi="Arial" w:cs="Arial"/>
          <w:color w:val="000000"/>
          <w:sz w:val="24"/>
          <w:szCs w:val="24"/>
          <w:lang w:val="pt-BR" w:eastAsia="es-UY"/>
        </w:rPr>
        <w:t xml:space="preserve">exportação no mesmo </w:t>
      </w:r>
      <w:r>
        <w:rPr>
          <w:rFonts w:ascii="Arial" w:eastAsia="Times New Roman" w:hAnsi="Arial" w:cs="Arial"/>
          <w:color w:val="000000"/>
          <w:sz w:val="24"/>
          <w:szCs w:val="24"/>
          <w:lang w:val="pt-BR" w:eastAsia="es-UY"/>
        </w:rPr>
        <w:t>E</w:t>
      </w:r>
      <w:r w:rsidRPr="001F12FD">
        <w:rPr>
          <w:rFonts w:ascii="Arial" w:eastAsia="Times New Roman" w:hAnsi="Arial" w:cs="Arial"/>
          <w:color w:val="000000"/>
          <w:sz w:val="24"/>
          <w:szCs w:val="24"/>
          <w:lang w:val="pt-BR" w:eastAsia="es-UY"/>
        </w:rPr>
        <w:t>stado</w:t>
      </w:r>
      <w:r>
        <w:rPr>
          <w:rFonts w:ascii="Arial" w:eastAsia="Times New Roman" w:hAnsi="Arial" w:cs="Arial"/>
          <w:color w:val="000000"/>
          <w:sz w:val="24"/>
          <w:szCs w:val="24"/>
          <w:lang w:val="pt-BR" w:eastAsia="es-UY"/>
        </w:rPr>
        <w:t xml:space="preserve"> Parte</w:t>
      </w:r>
      <w:r w:rsidRPr="001F12FD">
        <w:rPr>
          <w:rFonts w:ascii="Arial" w:eastAsia="Times New Roman" w:hAnsi="Arial" w:cs="Arial"/>
          <w:color w:val="000000"/>
          <w:sz w:val="24"/>
          <w:szCs w:val="24"/>
          <w:lang w:val="pt-BR" w:eastAsia="es-UY"/>
        </w:rPr>
        <w:t xml:space="preserve">, conforme definido no </w:t>
      </w:r>
      <w:r>
        <w:rPr>
          <w:rFonts w:ascii="Arial" w:eastAsia="Times New Roman" w:hAnsi="Arial" w:cs="Arial"/>
          <w:color w:val="000000"/>
          <w:sz w:val="24"/>
          <w:szCs w:val="24"/>
          <w:lang w:val="pt-BR" w:eastAsia="es-UY"/>
        </w:rPr>
        <w:t>a</w:t>
      </w:r>
      <w:r w:rsidRPr="001F12FD">
        <w:rPr>
          <w:rFonts w:ascii="Arial" w:eastAsia="Times New Roman" w:hAnsi="Arial" w:cs="Arial"/>
          <w:color w:val="000000"/>
          <w:sz w:val="24"/>
          <w:szCs w:val="24"/>
          <w:lang w:val="pt-BR" w:eastAsia="es-UY"/>
        </w:rPr>
        <w:t xml:space="preserve">rtigo 53 do Código Aduaneiro do MERCOSUL (CAM), sem pagamento ou </w:t>
      </w:r>
      <w:r>
        <w:rPr>
          <w:rFonts w:ascii="Arial" w:eastAsia="Times New Roman" w:hAnsi="Arial" w:cs="Arial"/>
          <w:color w:val="000000"/>
          <w:sz w:val="24"/>
          <w:szCs w:val="24"/>
          <w:lang w:val="pt-BR" w:eastAsia="es-UY"/>
        </w:rPr>
        <w:t xml:space="preserve">com </w:t>
      </w:r>
      <w:r w:rsidRPr="001F12FD">
        <w:rPr>
          <w:rFonts w:ascii="Arial" w:eastAsia="Times New Roman" w:hAnsi="Arial" w:cs="Arial"/>
          <w:color w:val="000000"/>
          <w:sz w:val="24"/>
          <w:szCs w:val="24"/>
          <w:lang w:val="pt-BR" w:eastAsia="es-UY"/>
        </w:rPr>
        <w:t xml:space="preserve">pagamento parcial dos direitos aduaneiros e sem aplicar restrições </w:t>
      </w:r>
      <w:r>
        <w:rPr>
          <w:rFonts w:ascii="Arial" w:eastAsia="Times New Roman" w:hAnsi="Arial" w:cs="Arial"/>
          <w:color w:val="000000"/>
          <w:sz w:val="24"/>
          <w:szCs w:val="24"/>
          <w:lang w:val="pt-BR" w:eastAsia="es-UY"/>
        </w:rPr>
        <w:t xml:space="preserve">à </w:t>
      </w:r>
      <w:r w:rsidRPr="001F12FD">
        <w:rPr>
          <w:rFonts w:ascii="Arial" w:eastAsia="Times New Roman" w:hAnsi="Arial" w:cs="Arial"/>
          <w:color w:val="000000"/>
          <w:sz w:val="24"/>
          <w:szCs w:val="24"/>
          <w:lang w:val="pt-BR" w:eastAsia="es-UY"/>
        </w:rPr>
        <w:t>importação ou proibição de natureza econômica, de acordo com as disposiçõe</w:t>
      </w:r>
      <w:r>
        <w:rPr>
          <w:rFonts w:ascii="Arial" w:eastAsia="Times New Roman" w:hAnsi="Arial" w:cs="Arial"/>
          <w:color w:val="000000"/>
          <w:sz w:val="24"/>
          <w:szCs w:val="24"/>
          <w:lang w:val="pt-BR" w:eastAsia="es-UY"/>
        </w:rPr>
        <w:t>s de suas leis e regulamentos, aos</w:t>
      </w:r>
      <w:r w:rsidRPr="001F12FD">
        <w:rPr>
          <w:rFonts w:ascii="Arial" w:eastAsia="Times New Roman" w:hAnsi="Arial" w:cs="Arial"/>
          <w:color w:val="000000"/>
          <w:sz w:val="24"/>
          <w:szCs w:val="24"/>
          <w:lang w:val="pt-BR" w:eastAsia="es-UY"/>
        </w:rPr>
        <w:t xml:space="preserve"> seguintes </w:t>
      </w:r>
      <w:r>
        <w:rPr>
          <w:rFonts w:ascii="Arial" w:eastAsia="Times New Roman" w:hAnsi="Arial" w:cs="Arial"/>
          <w:color w:val="000000"/>
          <w:sz w:val="24"/>
          <w:szCs w:val="24"/>
          <w:lang w:val="pt-BR" w:eastAsia="es-UY"/>
        </w:rPr>
        <w:t>bens</w:t>
      </w:r>
      <w:r w:rsidRPr="001F12FD">
        <w:rPr>
          <w:rFonts w:ascii="Arial" w:eastAsia="Times New Roman" w:hAnsi="Arial" w:cs="Arial"/>
          <w:color w:val="000000"/>
          <w:sz w:val="24"/>
          <w:szCs w:val="24"/>
          <w:lang w:val="pt-BR" w:eastAsia="es-UY"/>
        </w:rPr>
        <w:t>:</w:t>
      </w:r>
    </w:p>
    <w:p w14:paraId="7E32A8E2" w14:textId="77777777" w:rsidR="00267460" w:rsidRPr="001F12FD" w:rsidRDefault="00267460" w:rsidP="00267460">
      <w:pPr>
        <w:pStyle w:val="PargrafodaLista"/>
        <w:tabs>
          <w:tab w:val="left" w:pos="426"/>
        </w:tabs>
        <w:spacing w:after="0" w:line="240" w:lineRule="auto"/>
        <w:jc w:val="both"/>
        <w:rPr>
          <w:rFonts w:ascii="Arial" w:eastAsia="Times New Roman" w:hAnsi="Arial" w:cs="Arial"/>
          <w:sz w:val="24"/>
          <w:szCs w:val="24"/>
          <w:lang w:val="pt-BR" w:eastAsia="es-UY"/>
        </w:rPr>
      </w:pPr>
    </w:p>
    <w:p w14:paraId="7885F07E" w14:textId="77777777" w:rsidR="00267460" w:rsidRPr="004B4981" w:rsidRDefault="00267460" w:rsidP="00267460">
      <w:pPr>
        <w:pStyle w:val="PargrafodaLista"/>
        <w:ind w:left="1418" w:hanging="350"/>
        <w:jc w:val="both"/>
        <w:rPr>
          <w:rFonts w:ascii="Arial" w:eastAsia="Times New Roman" w:hAnsi="Arial" w:cs="Arial"/>
          <w:color w:val="000000"/>
          <w:sz w:val="24"/>
          <w:szCs w:val="24"/>
          <w:lang w:val="pt-BR" w:eastAsia="es-UY"/>
        </w:rPr>
      </w:pPr>
      <w:r w:rsidRPr="004B4981">
        <w:rPr>
          <w:rFonts w:ascii="Arial" w:eastAsia="Times New Roman" w:hAnsi="Arial" w:cs="Arial"/>
          <w:color w:val="000000"/>
          <w:sz w:val="24"/>
          <w:szCs w:val="24"/>
          <w:lang w:val="pt-BR" w:eastAsia="es-UY"/>
        </w:rPr>
        <w:t xml:space="preserve">a) </w:t>
      </w:r>
      <w:r>
        <w:rPr>
          <w:rFonts w:ascii="Arial" w:eastAsia="Times New Roman" w:hAnsi="Arial" w:cs="Arial"/>
          <w:color w:val="000000"/>
          <w:sz w:val="24"/>
          <w:szCs w:val="24"/>
          <w:lang w:val="pt-BR" w:eastAsia="es-UY"/>
        </w:rPr>
        <w:t>bens</w:t>
      </w:r>
      <w:r w:rsidRPr="004B4981">
        <w:rPr>
          <w:rFonts w:ascii="Arial" w:eastAsia="Times New Roman" w:hAnsi="Arial" w:cs="Arial"/>
          <w:color w:val="000000"/>
          <w:sz w:val="24"/>
          <w:szCs w:val="24"/>
          <w:lang w:val="pt-BR" w:eastAsia="es-UY"/>
        </w:rPr>
        <w:t xml:space="preserve"> para </w:t>
      </w:r>
      <w:r>
        <w:rPr>
          <w:rFonts w:ascii="Arial" w:eastAsia="Times New Roman" w:hAnsi="Arial" w:cs="Arial"/>
          <w:color w:val="000000"/>
          <w:sz w:val="24"/>
          <w:szCs w:val="24"/>
          <w:lang w:val="pt-BR" w:eastAsia="es-UY"/>
        </w:rPr>
        <w:t>exibição</w:t>
      </w:r>
      <w:r w:rsidRPr="004B4981">
        <w:rPr>
          <w:rFonts w:ascii="Arial" w:eastAsia="Times New Roman" w:hAnsi="Arial" w:cs="Arial"/>
          <w:color w:val="000000"/>
          <w:sz w:val="24"/>
          <w:szCs w:val="24"/>
          <w:lang w:val="pt-BR" w:eastAsia="es-UY"/>
        </w:rPr>
        <w:t xml:space="preserve"> ou uso em exposições, feiras, reuniões ou eventos similares;</w:t>
      </w:r>
    </w:p>
    <w:p w14:paraId="4567FE7F" w14:textId="77777777" w:rsidR="00267460" w:rsidRPr="004B4981" w:rsidRDefault="00267460" w:rsidP="00267460">
      <w:pPr>
        <w:pStyle w:val="PargrafodaLista"/>
        <w:ind w:left="1068"/>
        <w:jc w:val="both"/>
        <w:rPr>
          <w:rFonts w:ascii="Arial" w:eastAsia="Times New Roman" w:hAnsi="Arial" w:cs="Arial"/>
          <w:color w:val="000000"/>
          <w:sz w:val="24"/>
          <w:szCs w:val="24"/>
          <w:lang w:val="pt-BR" w:eastAsia="es-UY"/>
        </w:rPr>
      </w:pPr>
    </w:p>
    <w:p w14:paraId="419B1731" w14:textId="77777777" w:rsidR="00267460" w:rsidRPr="004B4981" w:rsidRDefault="00267460" w:rsidP="00267460">
      <w:pPr>
        <w:pStyle w:val="PargrafodaLista"/>
        <w:ind w:left="1418" w:hanging="350"/>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b) equipamento</w:t>
      </w:r>
      <w:r w:rsidRPr="004B4981">
        <w:rPr>
          <w:rFonts w:ascii="Arial" w:eastAsia="Times New Roman" w:hAnsi="Arial" w:cs="Arial"/>
          <w:color w:val="000000"/>
          <w:sz w:val="24"/>
          <w:szCs w:val="24"/>
          <w:lang w:val="pt-BR" w:eastAsia="es-UY"/>
        </w:rPr>
        <w:t xml:space="preserve"> profissional para a imprensa ou para a </w:t>
      </w:r>
      <w:r>
        <w:rPr>
          <w:rFonts w:ascii="Arial" w:eastAsia="Times New Roman" w:hAnsi="Arial" w:cs="Arial"/>
          <w:color w:val="000000"/>
          <w:sz w:val="24"/>
          <w:szCs w:val="24"/>
          <w:lang w:val="pt-BR" w:eastAsia="es-UY"/>
        </w:rPr>
        <w:t>radiodifusão</w:t>
      </w:r>
      <w:r w:rsidRPr="004B4981">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sonora ou televisiva; equipamento cinematográfico; q</w:t>
      </w:r>
      <w:r w:rsidRPr="004B4981">
        <w:rPr>
          <w:rFonts w:ascii="Arial" w:eastAsia="Times New Roman" w:hAnsi="Arial" w:cs="Arial"/>
          <w:color w:val="000000"/>
          <w:sz w:val="24"/>
          <w:szCs w:val="24"/>
          <w:lang w:val="pt-BR" w:eastAsia="es-UY"/>
        </w:rPr>
        <w:t xml:space="preserve">ualquer outro equipamento necessário ao </w:t>
      </w:r>
      <w:r w:rsidRPr="000970C6">
        <w:rPr>
          <w:rFonts w:ascii="Arial" w:eastAsia="Times New Roman" w:hAnsi="Arial" w:cs="Arial"/>
          <w:color w:val="000000"/>
          <w:sz w:val="24"/>
          <w:szCs w:val="24"/>
          <w:lang w:val="pt-BR" w:eastAsia="es-UY"/>
        </w:rPr>
        <w:t xml:space="preserve">exercício da </w:t>
      </w:r>
      <w:r>
        <w:rPr>
          <w:rFonts w:ascii="Arial" w:eastAsia="Times New Roman" w:hAnsi="Arial" w:cs="Arial"/>
          <w:color w:val="000000"/>
          <w:sz w:val="24"/>
          <w:szCs w:val="24"/>
          <w:lang w:val="pt-BR" w:eastAsia="es-UY"/>
        </w:rPr>
        <w:t>função</w:t>
      </w:r>
      <w:r w:rsidRPr="000970C6">
        <w:rPr>
          <w:rFonts w:ascii="Arial" w:eastAsia="Times New Roman" w:hAnsi="Arial" w:cs="Arial"/>
          <w:color w:val="000000"/>
          <w:sz w:val="24"/>
          <w:szCs w:val="24"/>
          <w:lang w:val="pt-BR" w:eastAsia="es-UY"/>
        </w:rPr>
        <w:t>, do ofício</w:t>
      </w:r>
      <w:r w:rsidRPr="004B4981">
        <w:rPr>
          <w:rFonts w:ascii="Arial" w:eastAsia="Times New Roman" w:hAnsi="Arial" w:cs="Arial"/>
          <w:color w:val="000000"/>
          <w:sz w:val="24"/>
          <w:szCs w:val="24"/>
          <w:lang w:val="pt-BR" w:eastAsia="es-UY"/>
        </w:rPr>
        <w:t xml:space="preserve"> ou da profissão de uma pessoa que visite o território de outro país para executar uma tarefa específica;</w:t>
      </w:r>
    </w:p>
    <w:p w14:paraId="75D59075" w14:textId="77777777" w:rsidR="00267460" w:rsidRPr="004B4981" w:rsidRDefault="00267460" w:rsidP="00267460">
      <w:pPr>
        <w:pStyle w:val="PargrafodaLista"/>
        <w:ind w:left="1068"/>
        <w:rPr>
          <w:rFonts w:ascii="Arial" w:eastAsia="Times New Roman" w:hAnsi="Arial" w:cs="Arial"/>
          <w:color w:val="000000"/>
          <w:sz w:val="24"/>
          <w:szCs w:val="24"/>
          <w:lang w:val="pt-BR" w:eastAsia="es-UY"/>
        </w:rPr>
      </w:pPr>
    </w:p>
    <w:p w14:paraId="1D13DAA8" w14:textId="77777777" w:rsidR="00267460" w:rsidRPr="004B4981" w:rsidRDefault="00267460" w:rsidP="00267460">
      <w:pPr>
        <w:pStyle w:val="PargrafodaLista"/>
        <w:ind w:left="1276" w:hanging="208"/>
        <w:jc w:val="both"/>
        <w:rPr>
          <w:rFonts w:ascii="Arial" w:eastAsia="Times New Roman" w:hAnsi="Arial" w:cs="Arial"/>
          <w:color w:val="000000"/>
          <w:sz w:val="24"/>
          <w:szCs w:val="24"/>
          <w:lang w:val="pt-BR" w:eastAsia="es-UY"/>
        </w:rPr>
      </w:pPr>
      <w:r w:rsidRPr="004B4981">
        <w:rPr>
          <w:rFonts w:ascii="Arial" w:eastAsia="Times New Roman" w:hAnsi="Arial" w:cs="Arial"/>
          <w:color w:val="000000"/>
          <w:sz w:val="24"/>
          <w:szCs w:val="24"/>
          <w:lang w:val="pt-BR" w:eastAsia="es-UY"/>
        </w:rPr>
        <w:t xml:space="preserve">c) </w:t>
      </w:r>
      <w:r>
        <w:rPr>
          <w:rFonts w:ascii="Arial" w:eastAsia="Times New Roman" w:hAnsi="Arial" w:cs="Arial"/>
          <w:color w:val="000000"/>
          <w:sz w:val="24"/>
          <w:szCs w:val="24"/>
          <w:lang w:val="pt-BR" w:eastAsia="es-UY"/>
        </w:rPr>
        <w:t>bens importados</w:t>
      </w:r>
      <w:r w:rsidRPr="004B4981">
        <w:rPr>
          <w:rFonts w:ascii="Arial" w:eastAsia="Times New Roman" w:hAnsi="Arial" w:cs="Arial"/>
          <w:color w:val="000000"/>
          <w:sz w:val="24"/>
          <w:szCs w:val="24"/>
          <w:lang w:val="pt-BR" w:eastAsia="es-UY"/>
        </w:rPr>
        <w:t xml:space="preserve"> em conexão com uma operação comercial, mas cuja importação não constitui, </w:t>
      </w:r>
      <w:r>
        <w:rPr>
          <w:rFonts w:ascii="Arial" w:eastAsia="Times New Roman" w:hAnsi="Arial" w:cs="Arial"/>
          <w:color w:val="000000"/>
          <w:sz w:val="24"/>
          <w:szCs w:val="24"/>
          <w:lang w:val="pt-BR" w:eastAsia="es-UY"/>
        </w:rPr>
        <w:t>por</w:t>
      </w:r>
      <w:r w:rsidRPr="004B4981">
        <w:rPr>
          <w:rFonts w:ascii="Arial" w:eastAsia="Times New Roman" w:hAnsi="Arial" w:cs="Arial"/>
          <w:color w:val="000000"/>
          <w:sz w:val="24"/>
          <w:szCs w:val="24"/>
          <w:lang w:val="pt-BR" w:eastAsia="es-UY"/>
        </w:rPr>
        <w:t xml:space="preserve"> si mesma, uma operação comercial;</w:t>
      </w:r>
    </w:p>
    <w:p w14:paraId="1DB82624" w14:textId="77777777" w:rsidR="00267460" w:rsidRPr="004B4981" w:rsidRDefault="00267460" w:rsidP="00267460">
      <w:pPr>
        <w:pStyle w:val="PargrafodaLista"/>
        <w:ind w:left="1068"/>
        <w:rPr>
          <w:rFonts w:ascii="Arial" w:eastAsia="Times New Roman" w:hAnsi="Arial" w:cs="Arial"/>
          <w:color w:val="000000"/>
          <w:sz w:val="24"/>
          <w:szCs w:val="24"/>
          <w:lang w:val="pt-BR" w:eastAsia="es-UY"/>
        </w:rPr>
      </w:pPr>
    </w:p>
    <w:p w14:paraId="3C9BF504" w14:textId="77777777" w:rsidR="00267460" w:rsidRPr="004B4981" w:rsidRDefault="00267460" w:rsidP="00267460">
      <w:pPr>
        <w:pStyle w:val="PargrafodaLista"/>
        <w:ind w:left="1276" w:hanging="208"/>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d) bens</w:t>
      </w:r>
      <w:r w:rsidRPr="004B4981">
        <w:rPr>
          <w:rFonts w:ascii="Arial" w:eastAsia="Times New Roman" w:hAnsi="Arial" w:cs="Arial"/>
          <w:color w:val="000000"/>
          <w:sz w:val="24"/>
          <w:szCs w:val="24"/>
          <w:lang w:val="pt-BR" w:eastAsia="es-UY"/>
        </w:rPr>
        <w:t xml:space="preserve"> importados </w:t>
      </w:r>
      <w:r>
        <w:rPr>
          <w:rFonts w:ascii="Arial" w:eastAsia="Times New Roman" w:hAnsi="Arial" w:cs="Arial"/>
          <w:color w:val="000000"/>
          <w:sz w:val="24"/>
          <w:szCs w:val="24"/>
          <w:lang w:val="pt-BR" w:eastAsia="es-UY"/>
        </w:rPr>
        <w:t>relativos a</w:t>
      </w:r>
      <w:r w:rsidRPr="004B4981">
        <w:rPr>
          <w:rFonts w:ascii="Arial" w:eastAsia="Times New Roman" w:hAnsi="Arial" w:cs="Arial"/>
          <w:color w:val="000000"/>
          <w:sz w:val="24"/>
          <w:szCs w:val="24"/>
          <w:lang w:val="pt-BR" w:eastAsia="es-UY"/>
        </w:rPr>
        <w:t xml:space="preserve"> uma </w:t>
      </w:r>
      <w:r>
        <w:rPr>
          <w:rFonts w:ascii="Arial" w:eastAsia="Times New Roman" w:hAnsi="Arial" w:cs="Arial"/>
          <w:color w:val="000000"/>
          <w:sz w:val="24"/>
          <w:szCs w:val="24"/>
          <w:lang w:val="pt-BR" w:eastAsia="es-UY"/>
        </w:rPr>
        <w:t>operação de fabricação</w:t>
      </w:r>
      <w:r w:rsidRPr="004B4981">
        <w:rPr>
          <w:rFonts w:ascii="Arial" w:eastAsia="Times New Roman" w:hAnsi="Arial" w:cs="Arial"/>
          <w:color w:val="000000"/>
          <w:sz w:val="24"/>
          <w:szCs w:val="24"/>
          <w:lang w:val="pt-BR" w:eastAsia="es-UY"/>
        </w:rPr>
        <w:t xml:space="preserve"> (ta</w:t>
      </w:r>
      <w:r>
        <w:rPr>
          <w:rFonts w:ascii="Arial" w:eastAsia="Times New Roman" w:hAnsi="Arial" w:cs="Arial"/>
          <w:color w:val="000000"/>
          <w:sz w:val="24"/>
          <w:szCs w:val="24"/>
          <w:lang w:val="pt-BR" w:eastAsia="es-UY"/>
        </w:rPr>
        <w:t>is</w:t>
      </w:r>
      <w:r w:rsidRPr="004B4981">
        <w:rPr>
          <w:rFonts w:ascii="Arial" w:eastAsia="Times New Roman" w:hAnsi="Arial" w:cs="Arial"/>
          <w:color w:val="000000"/>
          <w:sz w:val="24"/>
          <w:szCs w:val="24"/>
          <w:lang w:val="pt-BR" w:eastAsia="es-UY"/>
        </w:rPr>
        <w:t xml:space="preserve"> como</w:t>
      </w:r>
      <w:r>
        <w:rPr>
          <w:rFonts w:ascii="Arial" w:eastAsia="Times New Roman" w:hAnsi="Arial" w:cs="Arial"/>
          <w:color w:val="000000"/>
          <w:sz w:val="24"/>
          <w:szCs w:val="24"/>
          <w:lang w:val="pt-BR" w:eastAsia="es-UY"/>
        </w:rPr>
        <w:t>,</w:t>
      </w:r>
      <w:r w:rsidRPr="004B4981">
        <w:rPr>
          <w:rFonts w:ascii="Arial" w:eastAsia="Times New Roman" w:hAnsi="Arial" w:cs="Arial"/>
          <w:color w:val="000000"/>
          <w:sz w:val="24"/>
          <w:szCs w:val="24"/>
          <w:lang w:val="pt-BR" w:eastAsia="es-UY"/>
        </w:rPr>
        <w:t xml:space="preserve"> placas, desenhos, moldes</w:t>
      </w:r>
      <w:r>
        <w:rPr>
          <w:rFonts w:ascii="Arial" w:eastAsia="Times New Roman" w:hAnsi="Arial" w:cs="Arial"/>
          <w:color w:val="000000"/>
          <w:sz w:val="24"/>
          <w:szCs w:val="24"/>
          <w:lang w:val="pt-BR" w:eastAsia="es-UY"/>
        </w:rPr>
        <w:t>, planos</w:t>
      </w:r>
      <w:r w:rsidRPr="004B4981">
        <w:rPr>
          <w:rFonts w:ascii="Arial" w:eastAsia="Times New Roman" w:hAnsi="Arial" w:cs="Arial"/>
          <w:color w:val="000000"/>
          <w:sz w:val="24"/>
          <w:szCs w:val="24"/>
          <w:lang w:val="pt-BR" w:eastAsia="es-UY"/>
        </w:rPr>
        <w:t xml:space="preserve"> e modelos, para utilizaçã</w:t>
      </w:r>
      <w:r>
        <w:rPr>
          <w:rFonts w:ascii="Arial" w:eastAsia="Times New Roman" w:hAnsi="Arial" w:cs="Arial"/>
          <w:color w:val="000000"/>
          <w:sz w:val="24"/>
          <w:szCs w:val="24"/>
          <w:lang w:val="pt-BR" w:eastAsia="es-UY"/>
        </w:rPr>
        <w:t>o durante um processo de fabricação</w:t>
      </w:r>
      <w:r w:rsidRPr="004B4981">
        <w:rPr>
          <w:rFonts w:ascii="Arial" w:eastAsia="Times New Roman" w:hAnsi="Arial" w:cs="Arial"/>
          <w:color w:val="000000"/>
          <w:sz w:val="24"/>
          <w:szCs w:val="24"/>
          <w:lang w:val="pt-BR" w:eastAsia="es-UY"/>
        </w:rPr>
        <w:t>); meios de produção de substituição;</w:t>
      </w:r>
    </w:p>
    <w:p w14:paraId="46136E4C" w14:textId="77777777" w:rsidR="00267460" w:rsidRPr="004B4981" w:rsidRDefault="00267460" w:rsidP="00267460">
      <w:pPr>
        <w:pStyle w:val="PargrafodaLista"/>
        <w:ind w:left="1068"/>
        <w:rPr>
          <w:rFonts w:ascii="Arial" w:eastAsia="Times New Roman" w:hAnsi="Arial" w:cs="Arial"/>
          <w:color w:val="000000"/>
          <w:sz w:val="24"/>
          <w:szCs w:val="24"/>
          <w:lang w:val="pt-BR" w:eastAsia="es-UY"/>
        </w:rPr>
      </w:pPr>
      <w:r w:rsidRPr="004B4981">
        <w:rPr>
          <w:rFonts w:ascii="Arial" w:eastAsia="Times New Roman" w:hAnsi="Arial" w:cs="Arial"/>
          <w:color w:val="000000"/>
          <w:sz w:val="24"/>
          <w:szCs w:val="24"/>
          <w:lang w:val="pt-BR" w:eastAsia="es-UY"/>
        </w:rPr>
        <w:t>   </w:t>
      </w:r>
    </w:p>
    <w:p w14:paraId="727B3D43" w14:textId="77777777" w:rsidR="00267460" w:rsidRDefault="00267460" w:rsidP="00267460">
      <w:pPr>
        <w:pStyle w:val="PargrafodaLista"/>
        <w:ind w:left="1276" w:hanging="208"/>
        <w:rPr>
          <w:rFonts w:ascii="Arial" w:eastAsia="Times New Roman" w:hAnsi="Arial" w:cs="Arial"/>
          <w:color w:val="000000"/>
          <w:sz w:val="24"/>
          <w:szCs w:val="24"/>
          <w:lang w:val="pt-BR" w:eastAsia="es-UY"/>
        </w:rPr>
      </w:pPr>
      <w:r w:rsidRPr="004B4981">
        <w:rPr>
          <w:rFonts w:ascii="Arial" w:eastAsia="Times New Roman" w:hAnsi="Arial" w:cs="Arial"/>
          <w:color w:val="000000"/>
          <w:sz w:val="24"/>
          <w:szCs w:val="24"/>
          <w:lang w:val="pt-BR" w:eastAsia="es-UY"/>
        </w:rPr>
        <w:t xml:space="preserve">e) </w:t>
      </w:r>
      <w:r>
        <w:rPr>
          <w:rFonts w:ascii="Arial" w:eastAsia="Times New Roman" w:hAnsi="Arial" w:cs="Arial"/>
          <w:color w:val="000000"/>
          <w:sz w:val="24"/>
          <w:szCs w:val="24"/>
          <w:lang w:val="pt-BR" w:eastAsia="es-UY"/>
        </w:rPr>
        <w:t>bens importados</w:t>
      </w:r>
      <w:r w:rsidRPr="004B4981">
        <w:rPr>
          <w:rFonts w:ascii="Arial" w:eastAsia="Times New Roman" w:hAnsi="Arial" w:cs="Arial"/>
          <w:color w:val="000000"/>
          <w:sz w:val="24"/>
          <w:szCs w:val="24"/>
          <w:lang w:val="pt-BR" w:eastAsia="es-UY"/>
        </w:rPr>
        <w:t xml:space="preserve"> exclusivamente para fins educacionais, científicos ou culturais;</w:t>
      </w:r>
    </w:p>
    <w:p w14:paraId="7CEA2381" w14:textId="77777777" w:rsidR="00267460" w:rsidRDefault="00267460" w:rsidP="00267460">
      <w:pPr>
        <w:pStyle w:val="PargrafodaLista"/>
        <w:ind w:left="1068"/>
        <w:rPr>
          <w:rFonts w:ascii="Arial" w:eastAsia="Times New Roman" w:hAnsi="Arial" w:cs="Arial"/>
          <w:color w:val="000000"/>
          <w:sz w:val="24"/>
          <w:szCs w:val="24"/>
          <w:lang w:val="pt-BR" w:eastAsia="es-UY"/>
        </w:rPr>
      </w:pPr>
    </w:p>
    <w:p w14:paraId="3D6108EB" w14:textId="77777777" w:rsidR="00267460" w:rsidRPr="00B907DD" w:rsidRDefault="00267460" w:rsidP="00267460">
      <w:pPr>
        <w:pStyle w:val="PargrafodaLista"/>
        <w:ind w:left="1068"/>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f) bens importado</w:t>
      </w:r>
      <w:r w:rsidRPr="00B907DD">
        <w:rPr>
          <w:rFonts w:ascii="Arial" w:eastAsia="Times New Roman" w:hAnsi="Arial" w:cs="Arial"/>
          <w:color w:val="000000"/>
          <w:sz w:val="24"/>
          <w:szCs w:val="24"/>
          <w:lang w:val="pt-BR" w:eastAsia="es-UY"/>
        </w:rPr>
        <w:t>s para fins esportivos; e</w:t>
      </w:r>
    </w:p>
    <w:p w14:paraId="4E9FFF5B" w14:textId="77777777" w:rsidR="00267460" w:rsidRPr="00B907DD" w:rsidRDefault="00267460" w:rsidP="00267460">
      <w:pPr>
        <w:pStyle w:val="PargrafodaLista"/>
        <w:ind w:left="1068"/>
        <w:rPr>
          <w:rFonts w:ascii="Arial" w:eastAsia="Times New Roman" w:hAnsi="Arial" w:cs="Arial"/>
          <w:color w:val="000000"/>
          <w:sz w:val="24"/>
          <w:szCs w:val="24"/>
          <w:lang w:val="pt-BR" w:eastAsia="es-UY"/>
        </w:rPr>
      </w:pPr>
    </w:p>
    <w:p w14:paraId="6B1413AF" w14:textId="77777777" w:rsidR="00267460" w:rsidRPr="002E77C4" w:rsidRDefault="00267460" w:rsidP="00267460">
      <w:pPr>
        <w:pStyle w:val="PargrafodaLista"/>
        <w:ind w:left="1068"/>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 xml:space="preserve">g) </w:t>
      </w:r>
      <w:r w:rsidRPr="00B907DD">
        <w:rPr>
          <w:rFonts w:ascii="Arial" w:eastAsia="Times New Roman" w:hAnsi="Arial" w:cs="Arial"/>
          <w:color w:val="000000"/>
          <w:sz w:val="24"/>
          <w:szCs w:val="24"/>
          <w:lang w:val="pt-BR" w:eastAsia="es-UY"/>
        </w:rPr>
        <w:t>animais importados para fins específicos.</w:t>
      </w:r>
    </w:p>
    <w:p w14:paraId="7C44014E" w14:textId="77777777" w:rsidR="00267460" w:rsidRPr="002E77C4" w:rsidRDefault="00267460" w:rsidP="00267460">
      <w:pPr>
        <w:spacing w:after="0" w:line="240" w:lineRule="auto"/>
        <w:ind w:left="360"/>
        <w:jc w:val="both"/>
        <w:rPr>
          <w:rFonts w:ascii="Arial" w:eastAsia="Times New Roman" w:hAnsi="Arial" w:cs="Arial"/>
          <w:sz w:val="24"/>
          <w:szCs w:val="24"/>
          <w:lang w:val="pt-BR" w:eastAsia="es-UY"/>
        </w:rPr>
      </w:pPr>
    </w:p>
    <w:p w14:paraId="57F2FA5B" w14:textId="77777777" w:rsidR="00267460" w:rsidRPr="006138A1" w:rsidRDefault="00267460" w:rsidP="00267460">
      <w:pPr>
        <w:pStyle w:val="PargrafodaLista"/>
        <w:numPr>
          <w:ilvl w:val="0"/>
          <w:numId w:val="23"/>
        </w:numPr>
        <w:tabs>
          <w:tab w:val="left" w:pos="426"/>
        </w:tabs>
        <w:spacing w:after="0" w:line="240" w:lineRule="auto"/>
        <w:ind w:left="426" w:hanging="426"/>
        <w:jc w:val="both"/>
        <w:rPr>
          <w:rFonts w:ascii="Arial" w:eastAsia="Times New Roman" w:hAnsi="Arial" w:cs="Arial"/>
          <w:color w:val="000000"/>
          <w:sz w:val="24"/>
          <w:szCs w:val="24"/>
          <w:lang w:val="pt-BR" w:eastAsia="es-UY"/>
        </w:rPr>
      </w:pPr>
      <w:r>
        <w:rPr>
          <w:rFonts w:ascii="Arial" w:eastAsia="Times New Roman" w:hAnsi="Arial" w:cs="Arial"/>
          <w:color w:val="000000"/>
          <w:sz w:val="24"/>
          <w:szCs w:val="24"/>
          <w:lang w:val="pt-BR" w:eastAsia="es-UY"/>
        </w:rPr>
        <w:t>Nenhuma disposição</w:t>
      </w:r>
      <w:r w:rsidRPr="006138A1">
        <w:rPr>
          <w:rFonts w:ascii="Arial" w:eastAsia="Times New Roman" w:hAnsi="Arial" w:cs="Arial"/>
          <w:color w:val="000000"/>
          <w:sz w:val="24"/>
          <w:szCs w:val="24"/>
          <w:lang w:val="pt-BR" w:eastAsia="es-UY"/>
        </w:rPr>
        <w:t xml:space="preserve"> neste artigo deve ser interpretada </w:t>
      </w:r>
      <w:r>
        <w:rPr>
          <w:rFonts w:ascii="Arial" w:eastAsia="Times New Roman" w:hAnsi="Arial" w:cs="Arial"/>
          <w:color w:val="000000"/>
          <w:sz w:val="24"/>
          <w:szCs w:val="24"/>
          <w:lang w:val="pt-BR" w:eastAsia="es-UY"/>
        </w:rPr>
        <w:t>no sentido de liberar</w:t>
      </w:r>
      <w:r w:rsidRPr="006138A1">
        <w:rPr>
          <w:rFonts w:ascii="Arial" w:eastAsia="Times New Roman" w:hAnsi="Arial" w:cs="Arial"/>
          <w:color w:val="000000"/>
          <w:sz w:val="24"/>
          <w:szCs w:val="24"/>
          <w:lang w:val="pt-BR" w:eastAsia="es-UY"/>
        </w:rPr>
        <w:t xml:space="preserve"> </w:t>
      </w:r>
      <w:r>
        <w:rPr>
          <w:rFonts w:ascii="Arial" w:eastAsia="Times New Roman" w:hAnsi="Arial" w:cs="Arial"/>
          <w:color w:val="000000"/>
          <w:sz w:val="24"/>
          <w:szCs w:val="24"/>
          <w:lang w:val="pt-BR" w:eastAsia="es-UY"/>
        </w:rPr>
        <w:t>bens importado</w:t>
      </w:r>
      <w:r w:rsidRPr="006138A1">
        <w:rPr>
          <w:rFonts w:ascii="Arial" w:eastAsia="Times New Roman" w:hAnsi="Arial" w:cs="Arial"/>
          <w:color w:val="000000"/>
          <w:sz w:val="24"/>
          <w:szCs w:val="24"/>
          <w:lang w:val="pt-BR" w:eastAsia="es-UY"/>
        </w:rPr>
        <w:t>s de satisfazer exigências comerciais de natureza não econômica, em particular</w:t>
      </w:r>
      <w:r>
        <w:rPr>
          <w:rFonts w:ascii="Arial" w:eastAsia="Times New Roman" w:hAnsi="Arial" w:cs="Arial"/>
          <w:color w:val="000000"/>
          <w:sz w:val="24"/>
          <w:szCs w:val="24"/>
          <w:lang w:val="pt-BR" w:eastAsia="es-UY"/>
        </w:rPr>
        <w:t>,</w:t>
      </w:r>
      <w:r w:rsidRPr="006138A1">
        <w:rPr>
          <w:rFonts w:ascii="Arial" w:eastAsia="Times New Roman" w:hAnsi="Arial" w:cs="Arial"/>
          <w:color w:val="000000"/>
          <w:sz w:val="24"/>
          <w:szCs w:val="24"/>
          <w:lang w:val="pt-BR" w:eastAsia="es-UY"/>
        </w:rPr>
        <w:t xml:space="preserve"> medidas sanitárias e fitossanitárias.</w:t>
      </w:r>
    </w:p>
    <w:p w14:paraId="1F7B59FD" w14:textId="77777777" w:rsidR="00267460" w:rsidRPr="006138A1" w:rsidRDefault="00267460" w:rsidP="00267460">
      <w:pPr>
        <w:pStyle w:val="PargrafodaLista"/>
        <w:tabs>
          <w:tab w:val="left" w:pos="426"/>
        </w:tabs>
        <w:spacing w:after="0" w:line="240" w:lineRule="auto"/>
        <w:ind w:left="426"/>
        <w:jc w:val="both"/>
        <w:rPr>
          <w:rFonts w:ascii="Arial" w:eastAsia="Times New Roman" w:hAnsi="Arial" w:cs="Arial"/>
          <w:color w:val="000000"/>
          <w:sz w:val="24"/>
          <w:szCs w:val="24"/>
          <w:lang w:val="pt-BR" w:eastAsia="es-UY"/>
        </w:rPr>
      </w:pPr>
    </w:p>
    <w:p w14:paraId="5A380C16" w14:textId="77777777" w:rsidR="00267460" w:rsidRDefault="00267460" w:rsidP="00267460">
      <w:pPr>
        <w:pStyle w:val="PargrafodaLista"/>
        <w:numPr>
          <w:ilvl w:val="0"/>
          <w:numId w:val="23"/>
        </w:numPr>
        <w:tabs>
          <w:tab w:val="left" w:pos="426"/>
        </w:tabs>
        <w:spacing w:after="0" w:line="240" w:lineRule="auto"/>
        <w:ind w:left="426" w:hanging="426"/>
        <w:jc w:val="both"/>
        <w:rPr>
          <w:rFonts w:ascii="Arial" w:eastAsia="Times New Roman" w:hAnsi="Arial" w:cs="Arial"/>
          <w:color w:val="000000"/>
          <w:sz w:val="24"/>
          <w:szCs w:val="24"/>
          <w:lang w:val="pt-BR" w:eastAsia="es-UY"/>
        </w:rPr>
      </w:pPr>
      <w:r w:rsidRPr="006138A1">
        <w:rPr>
          <w:rFonts w:ascii="Arial" w:eastAsia="Times New Roman" w:hAnsi="Arial" w:cs="Arial"/>
          <w:color w:val="000000"/>
          <w:sz w:val="24"/>
          <w:szCs w:val="24"/>
          <w:lang w:val="pt-BR" w:eastAsia="es-UY"/>
        </w:rPr>
        <w:t>Cada Estado Parte poderá aceitar, para a admissão temporária d</w:t>
      </w:r>
      <w:r>
        <w:rPr>
          <w:rFonts w:ascii="Arial" w:eastAsia="Times New Roman" w:hAnsi="Arial" w:cs="Arial"/>
          <w:color w:val="000000"/>
          <w:sz w:val="24"/>
          <w:szCs w:val="24"/>
          <w:lang w:val="pt-BR" w:eastAsia="es-UY"/>
        </w:rPr>
        <w:t>os bens</w:t>
      </w:r>
      <w:r w:rsidRPr="006138A1">
        <w:rPr>
          <w:rFonts w:ascii="Arial" w:eastAsia="Times New Roman" w:hAnsi="Arial" w:cs="Arial"/>
          <w:color w:val="000000"/>
          <w:sz w:val="24"/>
          <w:szCs w:val="24"/>
          <w:lang w:val="pt-BR" w:eastAsia="es-UY"/>
        </w:rPr>
        <w:t xml:space="preserve"> mencionad</w:t>
      </w:r>
      <w:r>
        <w:rPr>
          <w:rFonts w:ascii="Arial" w:eastAsia="Times New Roman" w:hAnsi="Arial" w:cs="Arial"/>
          <w:color w:val="000000"/>
          <w:sz w:val="24"/>
          <w:szCs w:val="24"/>
          <w:lang w:val="pt-BR" w:eastAsia="es-UY"/>
        </w:rPr>
        <w:t>o</w:t>
      </w:r>
      <w:r w:rsidRPr="006138A1">
        <w:rPr>
          <w:rFonts w:ascii="Arial" w:eastAsia="Times New Roman" w:hAnsi="Arial" w:cs="Arial"/>
          <w:color w:val="000000"/>
          <w:sz w:val="24"/>
          <w:szCs w:val="24"/>
          <w:lang w:val="pt-BR" w:eastAsia="es-UY"/>
        </w:rPr>
        <w:t xml:space="preserve">s no parágrafo anterior e independentemente de sua origem, A.T.A. </w:t>
      </w:r>
      <w:proofErr w:type="spellStart"/>
      <w:r w:rsidRPr="006138A1">
        <w:rPr>
          <w:rFonts w:ascii="Arial" w:eastAsia="Times New Roman" w:hAnsi="Arial" w:cs="Arial"/>
          <w:color w:val="000000"/>
          <w:sz w:val="24"/>
          <w:szCs w:val="24"/>
          <w:lang w:val="pt-BR" w:eastAsia="es-UY"/>
        </w:rPr>
        <w:t>Carnets</w:t>
      </w:r>
      <w:proofErr w:type="spellEnd"/>
      <w:r w:rsidRPr="006138A1">
        <w:rPr>
          <w:rFonts w:ascii="Arial" w:eastAsia="Times New Roman" w:hAnsi="Arial" w:cs="Arial"/>
          <w:color w:val="000000"/>
          <w:sz w:val="24"/>
          <w:szCs w:val="24"/>
          <w:lang w:val="pt-BR" w:eastAsia="es-UY"/>
        </w:rPr>
        <w:t xml:space="preserve"> emitidos </w:t>
      </w:r>
      <w:r>
        <w:rPr>
          <w:rFonts w:ascii="Arial" w:eastAsia="Times New Roman" w:hAnsi="Arial" w:cs="Arial"/>
          <w:color w:val="000000"/>
          <w:sz w:val="24"/>
          <w:szCs w:val="24"/>
          <w:lang w:val="pt-BR" w:eastAsia="es-UY"/>
        </w:rPr>
        <w:t>pelo</w:t>
      </w:r>
      <w:r w:rsidRPr="006138A1">
        <w:rPr>
          <w:rFonts w:ascii="Arial" w:eastAsia="Times New Roman" w:hAnsi="Arial" w:cs="Arial"/>
          <w:color w:val="000000"/>
          <w:sz w:val="24"/>
          <w:szCs w:val="24"/>
          <w:lang w:val="pt-BR" w:eastAsia="es-UY"/>
        </w:rPr>
        <w:t xml:space="preserve"> outr</w:t>
      </w:r>
      <w:r>
        <w:rPr>
          <w:rFonts w:ascii="Arial" w:eastAsia="Times New Roman" w:hAnsi="Arial" w:cs="Arial"/>
          <w:color w:val="000000"/>
          <w:sz w:val="24"/>
          <w:szCs w:val="24"/>
          <w:lang w:val="pt-BR" w:eastAsia="es-UY"/>
        </w:rPr>
        <w:t>o Estado</w:t>
      </w:r>
      <w:r w:rsidRPr="006138A1">
        <w:rPr>
          <w:rFonts w:ascii="Arial" w:eastAsia="Times New Roman" w:hAnsi="Arial" w:cs="Arial"/>
          <w:color w:val="000000"/>
          <w:sz w:val="24"/>
          <w:szCs w:val="24"/>
          <w:lang w:val="pt-BR" w:eastAsia="es-UY"/>
        </w:rPr>
        <w:t xml:space="preserve"> Parte, subscritos e garantidos por uma associação que </w:t>
      </w:r>
      <w:r>
        <w:rPr>
          <w:rFonts w:ascii="Arial" w:eastAsia="Times New Roman" w:hAnsi="Arial" w:cs="Arial"/>
          <w:color w:val="000000"/>
          <w:sz w:val="24"/>
          <w:szCs w:val="24"/>
          <w:lang w:val="pt-BR" w:eastAsia="es-UY"/>
        </w:rPr>
        <w:t>pertença à</w:t>
      </w:r>
      <w:r w:rsidRPr="006138A1">
        <w:rPr>
          <w:rFonts w:ascii="Arial" w:eastAsia="Times New Roman" w:hAnsi="Arial" w:cs="Arial"/>
          <w:color w:val="000000"/>
          <w:sz w:val="24"/>
          <w:szCs w:val="24"/>
          <w:lang w:val="pt-BR" w:eastAsia="es-UY"/>
        </w:rPr>
        <w:t xml:space="preserve"> cadeia de garantia internacional, certificada pelas autoridades competentes e válida no território aduaneiro d</w:t>
      </w:r>
      <w:r>
        <w:rPr>
          <w:rFonts w:ascii="Arial" w:eastAsia="Times New Roman" w:hAnsi="Arial" w:cs="Arial"/>
          <w:color w:val="000000"/>
          <w:sz w:val="24"/>
          <w:szCs w:val="24"/>
          <w:lang w:val="pt-BR" w:eastAsia="es-UY"/>
        </w:rPr>
        <w:t>o Estado Parte importador</w:t>
      </w:r>
      <w:r w:rsidRPr="006138A1">
        <w:rPr>
          <w:rFonts w:ascii="Arial" w:eastAsia="Times New Roman" w:hAnsi="Arial" w:cs="Arial"/>
          <w:color w:val="000000"/>
          <w:sz w:val="24"/>
          <w:szCs w:val="24"/>
          <w:lang w:val="pt-BR" w:eastAsia="es-UY"/>
        </w:rPr>
        <w:t xml:space="preserve">. Alternativamente, </w:t>
      </w:r>
      <w:r>
        <w:rPr>
          <w:rFonts w:ascii="Arial" w:eastAsia="Times New Roman" w:hAnsi="Arial" w:cs="Arial"/>
          <w:color w:val="000000"/>
          <w:sz w:val="24"/>
          <w:szCs w:val="24"/>
          <w:lang w:val="pt-BR" w:eastAsia="es-UY"/>
        </w:rPr>
        <w:t>o</w:t>
      </w:r>
      <w:r w:rsidRPr="006138A1">
        <w:rPr>
          <w:rFonts w:ascii="Arial" w:eastAsia="Times New Roman" w:hAnsi="Arial" w:cs="Arial"/>
          <w:color w:val="000000"/>
          <w:sz w:val="24"/>
          <w:szCs w:val="24"/>
          <w:lang w:val="pt-BR" w:eastAsia="es-UY"/>
        </w:rPr>
        <w:t xml:space="preserve">s </w:t>
      </w:r>
      <w:r>
        <w:rPr>
          <w:rFonts w:ascii="Arial" w:eastAsia="Times New Roman" w:hAnsi="Arial" w:cs="Arial"/>
          <w:color w:val="000000"/>
          <w:sz w:val="24"/>
          <w:szCs w:val="24"/>
          <w:lang w:val="pt-BR" w:eastAsia="es-UY"/>
        </w:rPr>
        <w:t xml:space="preserve">Estados </w:t>
      </w:r>
      <w:r w:rsidRPr="006138A1">
        <w:rPr>
          <w:rFonts w:ascii="Arial" w:eastAsia="Times New Roman" w:hAnsi="Arial" w:cs="Arial"/>
          <w:color w:val="000000"/>
          <w:sz w:val="24"/>
          <w:szCs w:val="24"/>
          <w:lang w:val="pt-BR" w:eastAsia="es-UY"/>
        </w:rPr>
        <w:t>Partes podem estabelecer outros procedimentos simplificados que incluam um sistema de garantia.</w:t>
      </w:r>
    </w:p>
    <w:p w14:paraId="33348547" w14:textId="77777777" w:rsidR="00267460" w:rsidRPr="006138A1" w:rsidRDefault="00267460" w:rsidP="00267460">
      <w:pPr>
        <w:tabs>
          <w:tab w:val="left" w:pos="426"/>
        </w:tabs>
        <w:spacing w:after="0" w:line="240" w:lineRule="auto"/>
        <w:jc w:val="both"/>
        <w:rPr>
          <w:rFonts w:ascii="Arial" w:eastAsia="Times New Roman" w:hAnsi="Arial" w:cs="Arial"/>
          <w:color w:val="000000"/>
          <w:sz w:val="24"/>
          <w:szCs w:val="24"/>
          <w:lang w:val="pt-BR" w:eastAsia="es-UY"/>
        </w:rPr>
      </w:pPr>
    </w:p>
    <w:p w14:paraId="00E9D41B" w14:textId="77777777" w:rsidR="00267460" w:rsidRPr="002E77C4" w:rsidRDefault="00267460" w:rsidP="00267460">
      <w:pPr>
        <w:spacing w:after="0" w:line="240" w:lineRule="auto"/>
        <w:jc w:val="both"/>
        <w:rPr>
          <w:rFonts w:ascii="Arial" w:eastAsia="Times New Roman" w:hAnsi="Arial" w:cs="Arial"/>
          <w:color w:val="BF9000"/>
          <w:sz w:val="24"/>
          <w:szCs w:val="24"/>
          <w:lang w:val="pt-BR" w:eastAsia="es-UY"/>
        </w:rPr>
      </w:pPr>
      <w:r w:rsidRPr="002E77C4">
        <w:rPr>
          <w:rFonts w:ascii="Arial" w:eastAsia="Times New Roman" w:hAnsi="Arial" w:cs="Arial"/>
          <w:b/>
          <w:bCs/>
          <w:color w:val="000000"/>
          <w:sz w:val="24"/>
          <w:szCs w:val="24"/>
          <w:lang w:val="pt-BR" w:eastAsia="es-UY"/>
        </w:rPr>
        <w:t>Art</w:t>
      </w:r>
      <w:r>
        <w:rPr>
          <w:rFonts w:ascii="Arial" w:eastAsia="Times New Roman" w:hAnsi="Arial" w:cs="Arial"/>
          <w:b/>
          <w:bCs/>
          <w:color w:val="000000"/>
          <w:sz w:val="24"/>
          <w:szCs w:val="24"/>
          <w:lang w:val="pt-BR" w:eastAsia="es-UY"/>
        </w:rPr>
        <w:t xml:space="preserve">igo 16 </w:t>
      </w:r>
      <w:r w:rsidRPr="002E77C4">
        <w:rPr>
          <w:rFonts w:ascii="Arial" w:eastAsia="Times New Roman" w:hAnsi="Arial" w:cs="Arial"/>
          <w:b/>
          <w:bCs/>
          <w:color w:val="000000"/>
          <w:sz w:val="24"/>
          <w:szCs w:val="24"/>
          <w:lang w:val="pt-BR" w:eastAsia="es-UY"/>
        </w:rPr>
        <w:t>- Gest</w:t>
      </w:r>
      <w:r>
        <w:rPr>
          <w:rFonts w:ascii="Arial" w:eastAsia="Times New Roman" w:hAnsi="Arial" w:cs="Arial"/>
          <w:b/>
          <w:bCs/>
          <w:color w:val="000000"/>
          <w:sz w:val="24"/>
          <w:szCs w:val="24"/>
          <w:lang w:val="pt-BR" w:eastAsia="es-UY"/>
        </w:rPr>
        <w:t>ão Coorde</w:t>
      </w:r>
      <w:r w:rsidRPr="002E77C4">
        <w:rPr>
          <w:rFonts w:ascii="Arial" w:eastAsia="Times New Roman" w:hAnsi="Arial" w:cs="Arial"/>
          <w:b/>
          <w:bCs/>
          <w:color w:val="000000"/>
          <w:sz w:val="24"/>
          <w:szCs w:val="24"/>
          <w:lang w:val="pt-BR" w:eastAsia="es-UY"/>
        </w:rPr>
        <w:t>nada de Fronte</w:t>
      </w:r>
      <w:r>
        <w:rPr>
          <w:rFonts w:ascii="Arial" w:eastAsia="Times New Roman" w:hAnsi="Arial" w:cs="Arial"/>
          <w:b/>
          <w:bCs/>
          <w:color w:val="000000"/>
          <w:sz w:val="24"/>
          <w:szCs w:val="24"/>
          <w:lang w:val="pt-BR" w:eastAsia="es-UY"/>
        </w:rPr>
        <w:t>i</w:t>
      </w:r>
      <w:r w:rsidRPr="002E77C4">
        <w:rPr>
          <w:rFonts w:ascii="Arial" w:eastAsia="Times New Roman" w:hAnsi="Arial" w:cs="Arial"/>
          <w:b/>
          <w:bCs/>
          <w:color w:val="000000"/>
          <w:sz w:val="24"/>
          <w:szCs w:val="24"/>
          <w:lang w:val="pt-BR" w:eastAsia="es-UY"/>
        </w:rPr>
        <w:t xml:space="preserve">ras </w:t>
      </w:r>
    </w:p>
    <w:p w14:paraId="257AC516" w14:textId="77777777" w:rsidR="00267460" w:rsidRPr="002E77C4" w:rsidRDefault="00267460" w:rsidP="00267460">
      <w:pPr>
        <w:spacing w:after="0" w:line="240" w:lineRule="auto"/>
        <w:jc w:val="both"/>
        <w:rPr>
          <w:rFonts w:ascii="Arial" w:eastAsia="Times New Roman" w:hAnsi="Arial" w:cs="Arial"/>
          <w:color w:val="BF9000"/>
          <w:sz w:val="24"/>
          <w:szCs w:val="24"/>
          <w:lang w:val="pt-BR" w:eastAsia="es-UY"/>
        </w:rPr>
      </w:pPr>
    </w:p>
    <w:p w14:paraId="71E79616" w14:textId="77777777" w:rsidR="00267460" w:rsidRPr="00CA3FB2" w:rsidRDefault="00267460" w:rsidP="00267460">
      <w:pPr>
        <w:pStyle w:val="PargrafodaLista"/>
        <w:numPr>
          <w:ilvl w:val="1"/>
          <w:numId w:val="2"/>
        </w:numPr>
        <w:tabs>
          <w:tab w:val="left" w:pos="426"/>
        </w:tabs>
        <w:spacing w:after="0" w:line="240" w:lineRule="auto"/>
        <w:ind w:left="284" w:hanging="284"/>
        <w:jc w:val="both"/>
        <w:rPr>
          <w:rFonts w:ascii="Arial" w:eastAsia="Times New Roman" w:hAnsi="Arial" w:cs="Arial"/>
          <w:sz w:val="24"/>
          <w:szCs w:val="24"/>
          <w:lang w:val="pt-BR" w:eastAsia="es-UY"/>
        </w:rPr>
      </w:pPr>
      <w:r w:rsidRPr="00CA3FB2">
        <w:rPr>
          <w:rFonts w:ascii="Arial" w:eastAsia="Times New Roman" w:hAnsi="Arial" w:cs="Arial"/>
          <w:sz w:val="24"/>
          <w:szCs w:val="24"/>
          <w:lang w:val="pt-BR" w:eastAsia="es-UY"/>
        </w:rPr>
        <w:t xml:space="preserve">Os Estados Partes assegurarão que suas autoridades competentes envolvidas no controle de operações de importação, exportação e trânsito de </w:t>
      </w:r>
      <w:r>
        <w:rPr>
          <w:rFonts w:ascii="Arial" w:eastAsia="Times New Roman" w:hAnsi="Arial" w:cs="Arial"/>
          <w:sz w:val="24"/>
          <w:szCs w:val="24"/>
          <w:lang w:val="pt-BR" w:eastAsia="es-UY"/>
        </w:rPr>
        <w:t>bens</w:t>
      </w:r>
      <w:r w:rsidRPr="00CA3FB2">
        <w:rPr>
          <w:rFonts w:ascii="Arial" w:eastAsia="Times New Roman" w:hAnsi="Arial" w:cs="Arial"/>
          <w:sz w:val="24"/>
          <w:szCs w:val="24"/>
          <w:lang w:val="pt-BR" w:eastAsia="es-UY"/>
        </w:rPr>
        <w:t xml:space="preserve"> cooperem para facilitar o comércio, </w:t>
      </w:r>
      <w:r>
        <w:rPr>
          <w:rFonts w:ascii="Arial" w:eastAsia="Times New Roman" w:hAnsi="Arial" w:cs="Arial"/>
          <w:sz w:val="24"/>
          <w:szCs w:val="24"/>
          <w:lang w:val="pt-BR" w:eastAsia="es-UY"/>
        </w:rPr>
        <w:t>garantindo</w:t>
      </w:r>
      <w:r w:rsidRPr="00CA3FB2">
        <w:rPr>
          <w:rFonts w:ascii="Arial" w:eastAsia="Times New Roman" w:hAnsi="Arial" w:cs="Arial"/>
          <w:sz w:val="24"/>
          <w:szCs w:val="24"/>
          <w:lang w:val="pt-BR" w:eastAsia="es-UY"/>
        </w:rPr>
        <w:t xml:space="preserve"> uma gestão mais eficiente dos fluxos de </w:t>
      </w:r>
      <w:r>
        <w:rPr>
          <w:rFonts w:ascii="Arial" w:eastAsia="Times New Roman" w:hAnsi="Arial" w:cs="Arial"/>
          <w:sz w:val="24"/>
          <w:szCs w:val="24"/>
          <w:lang w:val="pt-BR" w:eastAsia="es-UY"/>
        </w:rPr>
        <w:t>bens</w:t>
      </w:r>
      <w:r w:rsidRPr="00CA3FB2">
        <w:rPr>
          <w:rFonts w:ascii="Arial" w:eastAsia="Times New Roman" w:hAnsi="Arial" w:cs="Arial"/>
          <w:sz w:val="24"/>
          <w:szCs w:val="24"/>
          <w:lang w:val="pt-BR" w:eastAsia="es-UY"/>
        </w:rPr>
        <w:t xml:space="preserve"> e viajantes.</w:t>
      </w:r>
    </w:p>
    <w:p w14:paraId="5C75BF11" w14:textId="77777777" w:rsidR="00267460" w:rsidRPr="00CA3FB2" w:rsidRDefault="00267460" w:rsidP="00267460">
      <w:pPr>
        <w:tabs>
          <w:tab w:val="left" w:pos="426"/>
        </w:tabs>
        <w:spacing w:after="0" w:line="240" w:lineRule="auto"/>
        <w:ind w:left="1080"/>
        <w:jc w:val="both"/>
        <w:rPr>
          <w:rFonts w:ascii="Arial" w:eastAsia="Times New Roman" w:hAnsi="Arial" w:cs="Arial"/>
          <w:sz w:val="24"/>
          <w:szCs w:val="24"/>
          <w:lang w:val="pt-BR" w:eastAsia="es-UY"/>
        </w:rPr>
      </w:pPr>
    </w:p>
    <w:p w14:paraId="2C2FD528" w14:textId="77777777" w:rsidR="00267460" w:rsidRPr="00B73169" w:rsidRDefault="00267460" w:rsidP="00267460">
      <w:pPr>
        <w:pStyle w:val="PargrafodaLista"/>
        <w:numPr>
          <w:ilvl w:val="1"/>
          <w:numId w:val="2"/>
        </w:numPr>
        <w:spacing w:after="200" w:line="240" w:lineRule="auto"/>
        <w:ind w:left="284" w:hanging="284"/>
        <w:jc w:val="both"/>
        <w:rPr>
          <w:rFonts w:ascii="Arial" w:eastAsia="Times New Roman" w:hAnsi="Arial" w:cs="Arial"/>
          <w:color w:val="000000"/>
          <w:sz w:val="24"/>
          <w:szCs w:val="24"/>
          <w:lang w:val="pt-BR" w:eastAsia="es-UY"/>
        </w:rPr>
      </w:pPr>
      <w:r w:rsidRPr="00B73169">
        <w:rPr>
          <w:rFonts w:ascii="Arial" w:eastAsia="Times New Roman" w:hAnsi="Arial" w:cs="Arial"/>
          <w:sz w:val="24"/>
          <w:szCs w:val="24"/>
          <w:lang w:val="pt-BR" w:eastAsia="es-UY"/>
        </w:rPr>
        <w:t xml:space="preserve">Da mesma forma, esforçar-se-ão para coordenar, entre outros, os requisitos de informação e documentação, estabelecendo um único local e hora para a verificação física, sem prejuízo dos controles correspondentes em caso de auditorias </w:t>
      </w:r>
      <w:r w:rsidRPr="00B73169">
        <w:rPr>
          <w:rFonts w:ascii="Arial" w:eastAsia="Times New Roman" w:hAnsi="Arial" w:cs="Arial"/>
          <w:color w:val="000000"/>
          <w:sz w:val="24"/>
          <w:szCs w:val="24"/>
          <w:lang w:val="pt-BR" w:eastAsia="es-UY"/>
        </w:rPr>
        <w:t>posteriores ao despacho.</w:t>
      </w:r>
    </w:p>
    <w:p w14:paraId="42111B2D" w14:textId="77777777" w:rsidR="00267460" w:rsidRPr="00CA3FB2" w:rsidRDefault="00267460" w:rsidP="00267460">
      <w:pPr>
        <w:pStyle w:val="PargrafodaLista"/>
        <w:tabs>
          <w:tab w:val="left" w:pos="284"/>
        </w:tabs>
        <w:spacing w:after="0" w:line="240" w:lineRule="auto"/>
        <w:ind w:left="284"/>
        <w:jc w:val="both"/>
        <w:rPr>
          <w:rFonts w:ascii="Arial" w:eastAsia="Times New Roman" w:hAnsi="Arial" w:cs="Arial"/>
          <w:sz w:val="24"/>
          <w:szCs w:val="24"/>
          <w:lang w:val="pt-BR" w:eastAsia="es-UY"/>
        </w:rPr>
      </w:pPr>
    </w:p>
    <w:p w14:paraId="254C574E" w14:textId="77777777" w:rsidR="00267460" w:rsidRPr="00CA3FB2" w:rsidRDefault="00267460" w:rsidP="00267460">
      <w:pPr>
        <w:pStyle w:val="PargrafodaLista"/>
        <w:tabs>
          <w:tab w:val="left" w:pos="426"/>
        </w:tabs>
        <w:spacing w:after="0" w:line="240" w:lineRule="auto"/>
        <w:ind w:left="426"/>
        <w:jc w:val="both"/>
        <w:rPr>
          <w:rFonts w:ascii="Arial" w:hAnsi="Arial" w:cs="Arial"/>
          <w:sz w:val="24"/>
          <w:szCs w:val="24"/>
          <w:lang w:val="pt-BR" w:eastAsia="es-UY"/>
        </w:rPr>
      </w:pPr>
    </w:p>
    <w:p w14:paraId="7CBE0986" w14:textId="77777777" w:rsidR="00267460" w:rsidRPr="002E77C4" w:rsidRDefault="00267460" w:rsidP="00267460">
      <w:pPr>
        <w:spacing w:after="0" w:line="240" w:lineRule="auto"/>
        <w:jc w:val="both"/>
        <w:rPr>
          <w:rFonts w:ascii="Arial" w:eastAsia="Times New Roman" w:hAnsi="Arial" w:cs="Arial"/>
          <w:color w:val="000000"/>
          <w:sz w:val="24"/>
          <w:szCs w:val="24"/>
          <w:lang w:val="pt-BR" w:eastAsia="es-UY"/>
        </w:rPr>
      </w:pPr>
      <w:r w:rsidRPr="002E77C4">
        <w:rPr>
          <w:rFonts w:ascii="Arial" w:eastAsia="Times New Roman" w:hAnsi="Arial" w:cs="Arial"/>
          <w:b/>
          <w:bCs/>
          <w:color w:val="000000"/>
          <w:sz w:val="24"/>
          <w:szCs w:val="24"/>
          <w:lang w:val="pt-BR" w:eastAsia="es-UY"/>
        </w:rPr>
        <w:t>Art</w:t>
      </w:r>
      <w:r>
        <w:rPr>
          <w:rFonts w:ascii="Arial" w:eastAsia="Times New Roman" w:hAnsi="Arial" w:cs="Arial"/>
          <w:b/>
          <w:bCs/>
          <w:color w:val="000000"/>
          <w:sz w:val="24"/>
          <w:szCs w:val="24"/>
          <w:lang w:val="pt-BR" w:eastAsia="es-UY"/>
        </w:rPr>
        <w:t>igo 17 - Operador Econô</w:t>
      </w:r>
      <w:r w:rsidRPr="002E77C4">
        <w:rPr>
          <w:rFonts w:ascii="Arial" w:eastAsia="Times New Roman" w:hAnsi="Arial" w:cs="Arial"/>
          <w:b/>
          <w:bCs/>
          <w:color w:val="000000"/>
          <w:sz w:val="24"/>
          <w:szCs w:val="24"/>
          <w:lang w:val="pt-BR" w:eastAsia="es-UY"/>
        </w:rPr>
        <w:t>mico Autorizado</w:t>
      </w:r>
      <w:r w:rsidRPr="002E77C4">
        <w:rPr>
          <w:rFonts w:ascii="Arial" w:eastAsia="Times New Roman" w:hAnsi="Arial" w:cs="Arial"/>
          <w:color w:val="000000"/>
          <w:sz w:val="24"/>
          <w:szCs w:val="24"/>
          <w:lang w:val="pt-BR" w:eastAsia="es-UY"/>
        </w:rPr>
        <w:t xml:space="preserve">  </w:t>
      </w:r>
    </w:p>
    <w:p w14:paraId="218050BE" w14:textId="77777777" w:rsidR="00267460" w:rsidRPr="002E77C4" w:rsidRDefault="00267460" w:rsidP="00267460">
      <w:pPr>
        <w:spacing w:after="0" w:line="240" w:lineRule="auto"/>
        <w:jc w:val="both"/>
        <w:rPr>
          <w:rFonts w:ascii="Arial" w:eastAsia="Times New Roman" w:hAnsi="Arial" w:cs="Arial"/>
          <w:sz w:val="24"/>
          <w:szCs w:val="24"/>
          <w:lang w:val="pt-BR" w:eastAsia="es-UY"/>
        </w:rPr>
      </w:pPr>
    </w:p>
    <w:p w14:paraId="52A654A0" w14:textId="77777777" w:rsidR="00267460" w:rsidRPr="00CA3FB2" w:rsidRDefault="00267460" w:rsidP="00267460">
      <w:pPr>
        <w:pStyle w:val="PargrafodaLista"/>
        <w:numPr>
          <w:ilvl w:val="0"/>
          <w:numId w:val="28"/>
        </w:numPr>
        <w:pBdr>
          <w:top w:val="nil"/>
          <w:left w:val="nil"/>
          <w:bottom w:val="nil"/>
          <w:right w:val="nil"/>
          <w:between w:val="nil"/>
        </w:pBdr>
        <w:spacing w:after="0" w:line="240" w:lineRule="auto"/>
        <w:ind w:left="426" w:hanging="426"/>
        <w:jc w:val="both"/>
        <w:rPr>
          <w:rFonts w:ascii="Arial" w:hAnsi="Arial" w:cs="Arial"/>
          <w:color w:val="000000"/>
          <w:sz w:val="24"/>
          <w:szCs w:val="24"/>
          <w:lang w:val="pt-BR"/>
        </w:rPr>
      </w:pPr>
      <w:r w:rsidRPr="00CA3FB2">
        <w:rPr>
          <w:rFonts w:ascii="Arial" w:eastAsia="Times New Roman" w:hAnsi="Arial" w:cs="Arial"/>
          <w:color w:val="000000"/>
          <w:sz w:val="24"/>
          <w:szCs w:val="24"/>
          <w:lang w:val="pt-BR" w:eastAsia="es-UY"/>
        </w:rPr>
        <w:t>As administrações aduaneiras dos Estados Partes promoverão a implementação e o fortalecimento de seus programas de Operador Econômico Autorizado (OEA), de acordo com a Estrutura Normativa da OMA para Assegurar e Facilitar o Comércio Mundial (Marco Normativo SAFE), e avançarão na concretização de Acordos de Reconhecimento Mútuo de tais Programas entre eles e com outros países da região e do mundo.</w:t>
      </w:r>
    </w:p>
    <w:p w14:paraId="52096287" w14:textId="77777777" w:rsidR="00267460" w:rsidRPr="00CF6EA6" w:rsidRDefault="00267460" w:rsidP="00267460">
      <w:pPr>
        <w:pStyle w:val="PargrafodaLista"/>
        <w:tabs>
          <w:tab w:val="left" w:pos="426"/>
        </w:tabs>
        <w:spacing w:after="0" w:line="240" w:lineRule="auto"/>
        <w:ind w:left="426" w:hanging="426"/>
        <w:jc w:val="both"/>
        <w:rPr>
          <w:rFonts w:ascii="Arial" w:eastAsia="Times New Roman" w:hAnsi="Arial" w:cs="Arial"/>
          <w:color w:val="000000"/>
          <w:sz w:val="24"/>
          <w:szCs w:val="24"/>
          <w:lang w:val="pt-BR" w:eastAsia="es-UY"/>
        </w:rPr>
      </w:pPr>
    </w:p>
    <w:p w14:paraId="4D15BE2B" w14:textId="77777777" w:rsidR="00267460" w:rsidRPr="00CA3FB2" w:rsidRDefault="00267460" w:rsidP="00267460">
      <w:pPr>
        <w:tabs>
          <w:tab w:val="left" w:pos="284"/>
        </w:tabs>
        <w:spacing w:after="0" w:line="240" w:lineRule="auto"/>
        <w:ind w:left="426" w:hanging="426"/>
        <w:jc w:val="both"/>
        <w:rPr>
          <w:rFonts w:ascii="Arial" w:eastAsia="Times New Roman" w:hAnsi="Arial" w:cs="Arial"/>
          <w:color w:val="000000"/>
          <w:sz w:val="24"/>
          <w:szCs w:val="24"/>
          <w:lang w:val="pt-BR" w:eastAsia="es-UY"/>
        </w:rPr>
      </w:pPr>
      <w:r w:rsidRPr="00CA3FB2">
        <w:rPr>
          <w:rFonts w:ascii="Arial" w:eastAsia="Times New Roman" w:hAnsi="Arial" w:cs="Arial"/>
          <w:color w:val="000000"/>
          <w:sz w:val="24"/>
          <w:szCs w:val="24"/>
          <w:lang w:val="pt-BR" w:eastAsia="es-UY"/>
        </w:rPr>
        <w:t xml:space="preserve">2. </w:t>
      </w:r>
      <w:r>
        <w:rPr>
          <w:rFonts w:ascii="Arial" w:eastAsia="Times New Roman" w:hAnsi="Arial" w:cs="Arial"/>
          <w:color w:val="000000"/>
          <w:sz w:val="24"/>
          <w:szCs w:val="24"/>
          <w:lang w:val="pt-BR" w:eastAsia="es-UY"/>
        </w:rPr>
        <w:t xml:space="preserve">  </w:t>
      </w:r>
      <w:r w:rsidRPr="00CA3FB2">
        <w:rPr>
          <w:rFonts w:ascii="Arial" w:eastAsia="Times New Roman" w:hAnsi="Arial" w:cs="Arial"/>
          <w:color w:val="000000"/>
          <w:sz w:val="24"/>
          <w:szCs w:val="24"/>
          <w:lang w:val="pt-BR" w:eastAsia="es-UY"/>
        </w:rPr>
        <w:t>A esse respeito, serão adotadas as medidas necessárias para o cumprimento dos benefícios acordados no âmbito do</w:t>
      </w:r>
      <w:r>
        <w:rPr>
          <w:rFonts w:ascii="Arial" w:eastAsia="Times New Roman" w:hAnsi="Arial" w:cs="Arial"/>
          <w:color w:val="000000"/>
          <w:sz w:val="24"/>
          <w:szCs w:val="24"/>
          <w:lang w:val="pt-BR" w:eastAsia="es-UY"/>
        </w:rPr>
        <w:t xml:space="preserve"> Acordo de Reconhecimento Mútuo de OEA do MERCOSUL. </w:t>
      </w:r>
    </w:p>
    <w:p w14:paraId="562D4B64" w14:textId="77777777" w:rsidR="00267460" w:rsidRPr="00CA3FB2" w:rsidRDefault="00267460" w:rsidP="00267460">
      <w:pPr>
        <w:spacing w:after="0" w:line="240" w:lineRule="auto"/>
        <w:jc w:val="both"/>
        <w:rPr>
          <w:rFonts w:ascii="Arial" w:eastAsia="Times New Roman" w:hAnsi="Arial" w:cs="Arial"/>
          <w:sz w:val="24"/>
          <w:szCs w:val="24"/>
          <w:lang w:val="pt-BR" w:eastAsia="es-UY"/>
        </w:rPr>
      </w:pPr>
    </w:p>
    <w:p w14:paraId="22B21804" w14:textId="77777777" w:rsidR="00267460" w:rsidRPr="003E2F55" w:rsidRDefault="00267460" w:rsidP="00267460">
      <w:pPr>
        <w:rPr>
          <w:rFonts w:ascii="Arial" w:eastAsia="Times New Roman" w:hAnsi="Arial" w:cs="Arial"/>
          <w:b/>
          <w:bCs/>
          <w:color w:val="000000"/>
          <w:sz w:val="24"/>
          <w:szCs w:val="24"/>
          <w:lang w:val="pt-BR" w:eastAsia="es-UY"/>
        </w:rPr>
      </w:pPr>
      <w:r w:rsidRPr="002E77C4">
        <w:rPr>
          <w:rFonts w:ascii="Arial" w:eastAsia="Times New Roman" w:hAnsi="Arial" w:cs="Arial"/>
          <w:b/>
          <w:bCs/>
          <w:color w:val="000000"/>
          <w:sz w:val="24"/>
          <w:szCs w:val="24"/>
          <w:lang w:val="pt-BR" w:eastAsia="es-UY"/>
        </w:rPr>
        <w:t>Art</w:t>
      </w:r>
      <w:r>
        <w:rPr>
          <w:rFonts w:ascii="Arial" w:eastAsia="Times New Roman" w:hAnsi="Arial" w:cs="Arial"/>
          <w:b/>
          <w:bCs/>
          <w:color w:val="000000"/>
          <w:sz w:val="24"/>
          <w:szCs w:val="24"/>
          <w:lang w:val="pt-BR" w:eastAsia="es-UY"/>
        </w:rPr>
        <w:t xml:space="preserve">igo 18 </w:t>
      </w:r>
      <w:r w:rsidRPr="002E77C4">
        <w:rPr>
          <w:rFonts w:ascii="Arial" w:eastAsia="Times New Roman" w:hAnsi="Arial" w:cs="Arial"/>
          <w:b/>
          <w:bCs/>
          <w:color w:val="000000"/>
          <w:sz w:val="24"/>
          <w:szCs w:val="24"/>
          <w:lang w:val="pt-BR" w:eastAsia="es-UY"/>
        </w:rPr>
        <w:t xml:space="preserve">- </w:t>
      </w:r>
      <w:r>
        <w:rPr>
          <w:rFonts w:ascii="Arial" w:eastAsia="Times New Roman" w:hAnsi="Arial" w:cs="Arial"/>
          <w:b/>
          <w:bCs/>
          <w:color w:val="000000"/>
          <w:sz w:val="24"/>
          <w:szCs w:val="24"/>
          <w:lang w:val="pt-BR" w:eastAsia="es-UY"/>
        </w:rPr>
        <w:t>Guichê Único de Comércio</w:t>
      </w:r>
      <w:r w:rsidRPr="002E77C4">
        <w:rPr>
          <w:rFonts w:ascii="Arial" w:eastAsia="Times New Roman" w:hAnsi="Arial" w:cs="Arial"/>
          <w:b/>
          <w:bCs/>
          <w:color w:val="000000"/>
          <w:sz w:val="24"/>
          <w:szCs w:val="24"/>
          <w:lang w:val="pt-BR" w:eastAsia="es-UY"/>
        </w:rPr>
        <w:t xml:space="preserve"> Exterior</w:t>
      </w:r>
    </w:p>
    <w:p w14:paraId="25501F61" w14:textId="77777777" w:rsidR="00267460" w:rsidRPr="000F0308" w:rsidRDefault="00267460" w:rsidP="00267460">
      <w:pPr>
        <w:ind w:left="284" w:hanging="284"/>
        <w:jc w:val="both"/>
        <w:rPr>
          <w:lang w:val="pt-BR"/>
        </w:rPr>
      </w:pPr>
      <w:r w:rsidRPr="008E685B">
        <w:rPr>
          <w:rFonts w:ascii="Arial" w:eastAsia="Times New Roman" w:hAnsi="Arial" w:cs="Arial"/>
          <w:color w:val="000000"/>
          <w:sz w:val="24"/>
          <w:szCs w:val="24"/>
          <w:lang w:val="pt-BR" w:eastAsia="es-UY"/>
        </w:rPr>
        <w:t>1.</w:t>
      </w:r>
      <w:r>
        <w:rPr>
          <w:rFonts w:ascii="Arial" w:eastAsia="Times New Roman" w:hAnsi="Arial" w:cs="Arial"/>
          <w:color w:val="000000"/>
          <w:sz w:val="24"/>
          <w:szCs w:val="24"/>
          <w:lang w:val="pt-BR" w:eastAsia="es-UY"/>
        </w:rPr>
        <w:t xml:space="preserve"> Os Estados</w:t>
      </w:r>
      <w:r w:rsidRPr="008E685B">
        <w:rPr>
          <w:rFonts w:ascii="Arial" w:eastAsia="Times New Roman" w:hAnsi="Arial" w:cs="Arial"/>
          <w:color w:val="000000"/>
          <w:sz w:val="24"/>
          <w:szCs w:val="24"/>
          <w:lang w:val="pt-BR" w:eastAsia="es-UY"/>
        </w:rPr>
        <w:t xml:space="preserve"> Partes promoverão o desenvolvimento de seus respectivos Guichês Únicos de Comércio Exterior</w:t>
      </w:r>
      <w:r>
        <w:rPr>
          <w:rFonts w:ascii="Arial" w:eastAsia="Times New Roman" w:hAnsi="Arial" w:cs="Arial"/>
          <w:color w:val="000000"/>
          <w:sz w:val="24"/>
          <w:szCs w:val="24"/>
          <w:lang w:val="pt-BR" w:eastAsia="es-UY"/>
        </w:rPr>
        <w:t xml:space="preserve"> </w:t>
      </w:r>
      <w:r w:rsidRPr="008E685B">
        <w:rPr>
          <w:rFonts w:ascii="Arial" w:eastAsia="Times New Roman" w:hAnsi="Arial" w:cs="Arial"/>
          <w:color w:val="000000"/>
          <w:sz w:val="24"/>
          <w:szCs w:val="24"/>
          <w:lang w:val="pt-BR" w:eastAsia="es-UY"/>
        </w:rPr>
        <w:t>para agili</w:t>
      </w:r>
      <w:r>
        <w:rPr>
          <w:rFonts w:ascii="Arial" w:eastAsia="Times New Roman" w:hAnsi="Arial" w:cs="Arial"/>
          <w:color w:val="000000"/>
          <w:sz w:val="24"/>
          <w:szCs w:val="24"/>
          <w:lang w:val="pt-BR" w:eastAsia="es-UY"/>
        </w:rPr>
        <w:t>zar e facilitar o comércio, a</w:t>
      </w:r>
      <w:r w:rsidRPr="008E685B">
        <w:rPr>
          <w:rFonts w:ascii="Arial" w:eastAsia="Times New Roman" w:hAnsi="Arial" w:cs="Arial"/>
          <w:color w:val="000000"/>
          <w:sz w:val="24"/>
          <w:szCs w:val="24"/>
          <w:lang w:val="pt-BR" w:eastAsia="es-UY"/>
        </w:rPr>
        <w:t xml:space="preserve"> fim de que as autoridades e operadores comerciais participantes do comércio exterior utilizem documentação </w:t>
      </w:r>
      <w:r>
        <w:rPr>
          <w:rFonts w:ascii="Arial" w:eastAsia="Times New Roman" w:hAnsi="Arial" w:cs="Arial"/>
          <w:color w:val="000000"/>
          <w:sz w:val="24"/>
          <w:szCs w:val="24"/>
          <w:lang w:val="pt-BR" w:eastAsia="es-UY"/>
        </w:rPr>
        <w:t>e/</w:t>
      </w:r>
      <w:r w:rsidRPr="008E685B">
        <w:rPr>
          <w:rFonts w:ascii="Arial" w:eastAsia="Times New Roman" w:hAnsi="Arial" w:cs="Arial"/>
          <w:color w:val="000000"/>
          <w:sz w:val="24"/>
          <w:szCs w:val="24"/>
          <w:lang w:val="pt-BR" w:eastAsia="es-UY"/>
        </w:rPr>
        <w:t>ou informação para a importação, exportação e trânsito de bens por meio de um ponto de entrada único e por intermédio dos quais se notificarão oportunamente os resultados aos solicitantes.</w:t>
      </w:r>
    </w:p>
    <w:p w14:paraId="17F62526" w14:textId="46053007" w:rsidR="00267460" w:rsidRDefault="00267460" w:rsidP="00AB2CBF">
      <w:pPr>
        <w:pStyle w:val="PargrafodaLista"/>
        <w:numPr>
          <w:ilvl w:val="0"/>
          <w:numId w:val="28"/>
        </w:numPr>
        <w:pBdr>
          <w:top w:val="nil"/>
          <w:left w:val="nil"/>
          <w:bottom w:val="nil"/>
          <w:right w:val="nil"/>
          <w:between w:val="nil"/>
        </w:pBdr>
        <w:spacing w:after="120" w:line="240" w:lineRule="auto"/>
        <w:ind w:left="284" w:hanging="284"/>
        <w:jc w:val="both"/>
        <w:rPr>
          <w:rFonts w:ascii="Arial" w:eastAsia="Calibri" w:hAnsi="Arial" w:cs="Arial"/>
          <w:color w:val="000000"/>
          <w:sz w:val="24"/>
          <w:szCs w:val="24"/>
          <w:lang w:val="pt-BR"/>
        </w:rPr>
      </w:pPr>
      <w:r w:rsidRPr="001715C1">
        <w:rPr>
          <w:rFonts w:ascii="Arial" w:eastAsia="Calibri" w:hAnsi="Arial" w:cs="Arial"/>
          <w:color w:val="000000"/>
          <w:sz w:val="24"/>
          <w:szCs w:val="24"/>
          <w:lang w:val="pt-BR"/>
        </w:rPr>
        <w:t xml:space="preserve">Os Estados Partes promoverão a interoperabilidade entre </w:t>
      </w:r>
      <w:r>
        <w:rPr>
          <w:rFonts w:ascii="Arial" w:eastAsia="Calibri" w:hAnsi="Arial" w:cs="Arial"/>
          <w:color w:val="000000"/>
          <w:sz w:val="24"/>
          <w:szCs w:val="24"/>
          <w:lang w:val="pt-BR"/>
        </w:rPr>
        <w:t xml:space="preserve">os </w:t>
      </w:r>
      <w:r w:rsidRPr="007E3C03">
        <w:rPr>
          <w:rFonts w:ascii="Arial" w:eastAsia="Calibri" w:hAnsi="Arial" w:cs="Arial"/>
          <w:color w:val="000000"/>
          <w:sz w:val="24"/>
          <w:szCs w:val="24"/>
          <w:lang w:val="pt-BR"/>
        </w:rPr>
        <w:t>Guichês Únicos de Comércio Exterior</w:t>
      </w:r>
      <w:r w:rsidRPr="001715C1">
        <w:rPr>
          <w:rFonts w:ascii="Arial" w:eastAsia="Calibri" w:hAnsi="Arial" w:cs="Arial"/>
          <w:color w:val="000000"/>
          <w:sz w:val="24"/>
          <w:szCs w:val="24"/>
          <w:lang w:val="pt-BR"/>
        </w:rPr>
        <w:t xml:space="preserve">, a fim de </w:t>
      </w:r>
      <w:r>
        <w:rPr>
          <w:rFonts w:ascii="Arial" w:eastAsia="Calibri" w:hAnsi="Arial" w:cs="Arial"/>
          <w:color w:val="000000"/>
          <w:sz w:val="24"/>
          <w:szCs w:val="24"/>
          <w:lang w:val="pt-BR"/>
        </w:rPr>
        <w:t>intercambiar</w:t>
      </w:r>
      <w:r w:rsidRPr="001715C1">
        <w:rPr>
          <w:rFonts w:ascii="Arial" w:eastAsia="Calibri" w:hAnsi="Arial" w:cs="Arial"/>
          <w:color w:val="000000"/>
          <w:sz w:val="24"/>
          <w:szCs w:val="24"/>
          <w:lang w:val="pt-BR"/>
        </w:rPr>
        <w:t xml:space="preserve"> informações que agilizem o comércio e </w:t>
      </w:r>
      <w:r w:rsidRPr="001715C1">
        <w:rPr>
          <w:rFonts w:ascii="Arial" w:eastAsia="Calibri" w:hAnsi="Arial" w:cs="Arial"/>
          <w:color w:val="000000"/>
          <w:sz w:val="24"/>
          <w:szCs w:val="24"/>
          <w:lang w:val="pt-BR"/>
        </w:rPr>
        <w:lastRenderedPageBreak/>
        <w:t>permitam aos Estados Partes verificar as informações das operações de comércio exterior realizadas.</w:t>
      </w:r>
    </w:p>
    <w:p w14:paraId="501057BB" w14:textId="77777777" w:rsidR="00AB2CBF" w:rsidRPr="00AB2CBF" w:rsidRDefault="00AB2CBF" w:rsidP="00AB2CBF">
      <w:pPr>
        <w:pStyle w:val="PargrafodaLista"/>
        <w:pBdr>
          <w:top w:val="nil"/>
          <w:left w:val="nil"/>
          <w:bottom w:val="nil"/>
          <w:right w:val="nil"/>
          <w:between w:val="nil"/>
        </w:pBdr>
        <w:spacing w:after="120" w:line="240" w:lineRule="auto"/>
        <w:ind w:left="284"/>
        <w:jc w:val="both"/>
        <w:rPr>
          <w:rFonts w:ascii="Arial" w:eastAsia="Calibri" w:hAnsi="Arial" w:cs="Arial"/>
          <w:color w:val="000000"/>
          <w:sz w:val="24"/>
          <w:szCs w:val="24"/>
          <w:lang w:val="pt-BR"/>
        </w:rPr>
      </w:pPr>
    </w:p>
    <w:p w14:paraId="58FBDBD3" w14:textId="77777777" w:rsidR="00267460" w:rsidRPr="00BF2DBA" w:rsidRDefault="00267460" w:rsidP="00AB2CBF">
      <w:pPr>
        <w:pStyle w:val="PargrafodaLista"/>
        <w:numPr>
          <w:ilvl w:val="0"/>
          <w:numId w:val="28"/>
        </w:numPr>
        <w:pBdr>
          <w:top w:val="nil"/>
          <w:left w:val="nil"/>
          <w:bottom w:val="nil"/>
          <w:right w:val="nil"/>
          <w:between w:val="nil"/>
        </w:pBdr>
        <w:spacing w:after="120" w:line="240" w:lineRule="auto"/>
        <w:ind w:left="426" w:hanging="426"/>
        <w:jc w:val="both"/>
        <w:rPr>
          <w:rFonts w:ascii="Arial" w:hAnsi="Arial" w:cs="Arial"/>
          <w:color w:val="000000"/>
          <w:sz w:val="24"/>
          <w:szCs w:val="24"/>
          <w:lang w:val="pt-BR"/>
        </w:rPr>
      </w:pPr>
      <w:r w:rsidRPr="001715C1">
        <w:rPr>
          <w:rFonts w:ascii="Arial" w:eastAsia="Calibri" w:hAnsi="Arial" w:cs="Arial"/>
          <w:color w:val="000000"/>
          <w:sz w:val="24"/>
          <w:szCs w:val="24"/>
          <w:lang w:val="pt-BR"/>
        </w:rPr>
        <w:t xml:space="preserve">A implementação e o funcionamento da interoperabilidade, sempre que possível, serão orientados pelas seguintes </w:t>
      </w:r>
      <w:r>
        <w:rPr>
          <w:rFonts w:ascii="Arial" w:eastAsia="Calibri" w:hAnsi="Arial" w:cs="Arial"/>
          <w:color w:val="000000"/>
          <w:sz w:val="24"/>
          <w:szCs w:val="24"/>
          <w:lang w:val="pt-BR"/>
        </w:rPr>
        <w:t>diretrizes</w:t>
      </w:r>
      <w:r w:rsidRPr="001715C1">
        <w:rPr>
          <w:rFonts w:ascii="Arial" w:eastAsia="Calibri" w:hAnsi="Arial" w:cs="Arial"/>
          <w:color w:val="000000"/>
          <w:sz w:val="24"/>
          <w:szCs w:val="24"/>
          <w:lang w:val="pt-BR"/>
        </w:rPr>
        <w:t>:</w:t>
      </w:r>
    </w:p>
    <w:p w14:paraId="512D1042" w14:textId="77777777" w:rsidR="00267460" w:rsidRPr="00BF2DBA" w:rsidRDefault="00267460" w:rsidP="00267460">
      <w:pPr>
        <w:pStyle w:val="PargrafodaLista"/>
        <w:rPr>
          <w:rFonts w:ascii="Arial" w:hAnsi="Arial" w:cs="Arial"/>
          <w:color w:val="000000"/>
          <w:sz w:val="24"/>
          <w:szCs w:val="24"/>
          <w:lang w:val="pt-BR"/>
        </w:rPr>
      </w:pPr>
    </w:p>
    <w:p w14:paraId="48D58F50" w14:textId="77777777" w:rsidR="00267460" w:rsidRDefault="00267460" w:rsidP="00267460">
      <w:pPr>
        <w:spacing w:after="0" w:line="240" w:lineRule="auto"/>
        <w:ind w:left="993" w:hanging="284"/>
        <w:jc w:val="both"/>
        <w:rPr>
          <w:rFonts w:ascii="Arial" w:hAnsi="Arial" w:cs="Arial"/>
          <w:sz w:val="24"/>
          <w:szCs w:val="24"/>
          <w:lang w:val="pt-BR"/>
        </w:rPr>
      </w:pPr>
      <w:r w:rsidRPr="00CF6EA6">
        <w:rPr>
          <w:rFonts w:ascii="Arial" w:hAnsi="Arial" w:cs="Arial"/>
          <w:sz w:val="24"/>
          <w:szCs w:val="24"/>
          <w:lang w:val="pt-BR"/>
        </w:rPr>
        <w:t xml:space="preserve">a) </w:t>
      </w:r>
      <w:r>
        <w:rPr>
          <w:rFonts w:ascii="Arial" w:hAnsi="Arial" w:cs="Arial"/>
          <w:sz w:val="24"/>
          <w:szCs w:val="24"/>
          <w:lang w:val="pt-BR"/>
        </w:rPr>
        <w:t xml:space="preserve">os </w:t>
      </w:r>
      <w:r w:rsidRPr="008E685B">
        <w:rPr>
          <w:rFonts w:ascii="Arial" w:eastAsia="Times New Roman" w:hAnsi="Arial" w:cs="Arial"/>
          <w:color w:val="000000"/>
          <w:sz w:val="24"/>
          <w:szCs w:val="24"/>
          <w:lang w:val="pt-BR" w:eastAsia="es-UY"/>
        </w:rPr>
        <w:t>Guichês Únicos de Comércio Exterior</w:t>
      </w:r>
      <w:r>
        <w:rPr>
          <w:rFonts w:ascii="Arial" w:eastAsia="Times New Roman" w:hAnsi="Arial" w:cs="Arial"/>
          <w:color w:val="000000"/>
          <w:sz w:val="24"/>
          <w:szCs w:val="24"/>
          <w:lang w:val="pt-BR" w:eastAsia="es-UY"/>
        </w:rPr>
        <w:t xml:space="preserve"> </w:t>
      </w:r>
      <w:r w:rsidRPr="00CF6EA6">
        <w:rPr>
          <w:rFonts w:ascii="Arial" w:hAnsi="Arial" w:cs="Arial"/>
          <w:sz w:val="24"/>
          <w:szCs w:val="24"/>
          <w:lang w:val="pt-BR"/>
        </w:rPr>
        <w:t>assegurar</w:t>
      </w:r>
      <w:r>
        <w:rPr>
          <w:rFonts w:ascii="Arial" w:hAnsi="Arial" w:cs="Arial"/>
          <w:sz w:val="24"/>
          <w:szCs w:val="24"/>
          <w:lang w:val="pt-BR"/>
        </w:rPr>
        <w:t>ão</w:t>
      </w:r>
      <w:r w:rsidRPr="00CF6EA6">
        <w:rPr>
          <w:rFonts w:ascii="Arial" w:hAnsi="Arial" w:cs="Arial"/>
          <w:sz w:val="24"/>
          <w:szCs w:val="24"/>
          <w:lang w:val="pt-BR"/>
        </w:rPr>
        <w:t xml:space="preserve"> a interoperabilidade </w:t>
      </w:r>
      <w:r>
        <w:rPr>
          <w:rFonts w:ascii="Arial" w:hAnsi="Arial" w:cs="Arial"/>
          <w:sz w:val="24"/>
          <w:szCs w:val="24"/>
          <w:lang w:val="pt-BR"/>
        </w:rPr>
        <w:t>para os</w:t>
      </w:r>
      <w:r w:rsidRPr="00CF6EA6">
        <w:rPr>
          <w:rFonts w:ascii="Arial" w:hAnsi="Arial" w:cs="Arial"/>
          <w:sz w:val="24"/>
          <w:szCs w:val="24"/>
          <w:lang w:val="pt-BR"/>
        </w:rPr>
        <w:t xml:space="preserve"> documentos e informações que os Estados Partes determinarem;</w:t>
      </w:r>
    </w:p>
    <w:p w14:paraId="43E7DA03" w14:textId="77777777" w:rsidR="00267460" w:rsidRPr="00CF6EA6" w:rsidRDefault="00267460" w:rsidP="00267460">
      <w:pPr>
        <w:spacing w:after="0" w:line="240" w:lineRule="auto"/>
        <w:ind w:left="993" w:hanging="284"/>
        <w:jc w:val="both"/>
        <w:rPr>
          <w:rFonts w:ascii="Arial" w:hAnsi="Arial" w:cs="Arial"/>
          <w:sz w:val="24"/>
          <w:szCs w:val="24"/>
          <w:lang w:val="pt-BR"/>
        </w:rPr>
      </w:pPr>
    </w:p>
    <w:p w14:paraId="30A378C9" w14:textId="77777777" w:rsidR="00267460" w:rsidRDefault="00267460" w:rsidP="00267460">
      <w:pPr>
        <w:spacing w:after="0" w:line="240" w:lineRule="auto"/>
        <w:ind w:left="993" w:hanging="284"/>
        <w:jc w:val="both"/>
        <w:rPr>
          <w:rFonts w:ascii="Arial" w:hAnsi="Arial" w:cs="Arial"/>
          <w:sz w:val="24"/>
          <w:szCs w:val="24"/>
          <w:lang w:val="pt-BR"/>
        </w:rPr>
      </w:pPr>
      <w:r w:rsidRPr="00CF6EA6">
        <w:rPr>
          <w:rFonts w:ascii="Arial" w:hAnsi="Arial" w:cs="Arial"/>
          <w:sz w:val="24"/>
          <w:szCs w:val="24"/>
          <w:lang w:val="pt-BR"/>
        </w:rPr>
        <w:t xml:space="preserve">b) a interoperabilidade </w:t>
      </w:r>
      <w:r>
        <w:rPr>
          <w:rFonts w:ascii="Arial" w:hAnsi="Arial" w:cs="Arial"/>
          <w:sz w:val="24"/>
          <w:szCs w:val="24"/>
          <w:lang w:val="pt-BR"/>
        </w:rPr>
        <w:t>dos</w:t>
      </w:r>
      <w:r>
        <w:rPr>
          <w:rFonts w:ascii="Arial" w:eastAsia="Times New Roman" w:hAnsi="Arial" w:cs="Arial"/>
          <w:color w:val="000000"/>
          <w:sz w:val="24"/>
          <w:szCs w:val="24"/>
          <w:lang w:val="pt-BR" w:eastAsia="es-UY"/>
        </w:rPr>
        <w:t xml:space="preserve"> </w:t>
      </w:r>
      <w:r w:rsidRPr="008E685B">
        <w:rPr>
          <w:rFonts w:ascii="Arial" w:eastAsia="Times New Roman" w:hAnsi="Arial" w:cs="Arial"/>
          <w:color w:val="000000"/>
          <w:sz w:val="24"/>
          <w:szCs w:val="24"/>
          <w:lang w:val="pt-BR" w:eastAsia="es-UY"/>
        </w:rPr>
        <w:t>Guichês Únicos de Comércio Exterior</w:t>
      </w:r>
      <w:r>
        <w:rPr>
          <w:rFonts w:ascii="Arial" w:eastAsia="Times New Roman" w:hAnsi="Arial" w:cs="Arial"/>
          <w:color w:val="000000"/>
          <w:sz w:val="24"/>
          <w:szCs w:val="24"/>
          <w:lang w:val="pt-BR" w:eastAsia="es-UY"/>
        </w:rPr>
        <w:t xml:space="preserve"> </w:t>
      </w:r>
      <w:r w:rsidRPr="00CF6EA6">
        <w:rPr>
          <w:rFonts w:ascii="Arial" w:hAnsi="Arial" w:cs="Arial"/>
          <w:sz w:val="24"/>
          <w:szCs w:val="24"/>
          <w:lang w:val="pt-BR"/>
        </w:rPr>
        <w:t>deve</w:t>
      </w:r>
      <w:r>
        <w:rPr>
          <w:rFonts w:ascii="Arial" w:hAnsi="Arial" w:cs="Arial"/>
          <w:sz w:val="24"/>
          <w:szCs w:val="24"/>
          <w:lang w:val="pt-BR"/>
        </w:rPr>
        <w:t>rá</w:t>
      </w:r>
      <w:r w:rsidRPr="00CF6EA6">
        <w:rPr>
          <w:rFonts w:ascii="Arial" w:hAnsi="Arial" w:cs="Arial"/>
          <w:sz w:val="24"/>
          <w:szCs w:val="24"/>
          <w:lang w:val="pt-BR"/>
        </w:rPr>
        <w:t xml:space="preserve"> assegurar o cumprimento dos requisitos legais dos Estados Partes em relação à confidencialidade e proteção das informações </w:t>
      </w:r>
      <w:r>
        <w:rPr>
          <w:rFonts w:ascii="Arial" w:hAnsi="Arial" w:cs="Arial"/>
          <w:sz w:val="24"/>
          <w:szCs w:val="24"/>
          <w:lang w:val="pt-BR"/>
        </w:rPr>
        <w:t>compartilhadas</w:t>
      </w:r>
      <w:r w:rsidRPr="00CF6EA6">
        <w:rPr>
          <w:rFonts w:ascii="Arial" w:hAnsi="Arial" w:cs="Arial"/>
          <w:sz w:val="24"/>
          <w:szCs w:val="24"/>
          <w:lang w:val="pt-BR"/>
        </w:rPr>
        <w:t>;</w:t>
      </w:r>
    </w:p>
    <w:p w14:paraId="0A5D8CBE" w14:textId="77777777" w:rsidR="00267460" w:rsidRPr="00CF6EA6" w:rsidRDefault="00267460" w:rsidP="00267460">
      <w:pPr>
        <w:spacing w:after="0" w:line="240" w:lineRule="auto"/>
        <w:ind w:left="993" w:hanging="284"/>
        <w:jc w:val="both"/>
        <w:rPr>
          <w:rFonts w:ascii="Arial" w:hAnsi="Arial" w:cs="Arial"/>
          <w:sz w:val="24"/>
          <w:szCs w:val="24"/>
          <w:lang w:val="pt-BR"/>
        </w:rPr>
      </w:pPr>
    </w:p>
    <w:p w14:paraId="41ED00B5" w14:textId="77777777" w:rsidR="00267460" w:rsidRPr="00CF6EA6" w:rsidRDefault="00267460" w:rsidP="00267460">
      <w:pPr>
        <w:spacing w:after="0" w:line="240" w:lineRule="auto"/>
        <w:ind w:left="993" w:hanging="284"/>
        <w:jc w:val="both"/>
        <w:rPr>
          <w:rFonts w:ascii="Arial" w:hAnsi="Arial" w:cs="Arial"/>
          <w:sz w:val="24"/>
          <w:szCs w:val="24"/>
          <w:lang w:val="pt-BR"/>
        </w:rPr>
      </w:pPr>
      <w:r w:rsidRPr="00CF6EA6">
        <w:rPr>
          <w:rFonts w:ascii="Arial" w:hAnsi="Arial" w:cs="Arial"/>
          <w:sz w:val="24"/>
          <w:szCs w:val="24"/>
          <w:lang w:val="pt-BR"/>
        </w:rPr>
        <w:t xml:space="preserve">c) a interoperabilidade </w:t>
      </w:r>
      <w:r>
        <w:rPr>
          <w:rFonts w:ascii="Arial" w:hAnsi="Arial" w:cs="Arial"/>
          <w:sz w:val="24"/>
          <w:szCs w:val="24"/>
          <w:lang w:val="pt-BR"/>
        </w:rPr>
        <w:t xml:space="preserve">dos </w:t>
      </w:r>
      <w:r w:rsidRPr="008E685B">
        <w:rPr>
          <w:rFonts w:ascii="Arial" w:eastAsia="Times New Roman" w:hAnsi="Arial" w:cs="Arial"/>
          <w:color w:val="000000"/>
          <w:sz w:val="24"/>
          <w:szCs w:val="24"/>
          <w:lang w:val="pt-BR" w:eastAsia="es-UY"/>
        </w:rPr>
        <w:t>Guichês Únicos de Comércio Exterior</w:t>
      </w:r>
      <w:r>
        <w:rPr>
          <w:rFonts w:ascii="Arial" w:eastAsia="Times New Roman" w:hAnsi="Arial" w:cs="Arial"/>
          <w:color w:val="000000"/>
          <w:sz w:val="24"/>
          <w:szCs w:val="24"/>
          <w:lang w:val="pt-BR" w:eastAsia="es-UY"/>
        </w:rPr>
        <w:t xml:space="preserve"> </w:t>
      </w:r>
      <w:r w:rsidRPr="00CF6EA6">
        <w:rPr>
          <w:rFonts w:ascii="Arial" w:hAnsi="Arial" w:cs="Arial"/>
          <w:sz w:val="24"/>
          <w:szCs w:val="24"/>
          <w:lang w:val="pt-BR"/>
        </w:rPr>
        <w:t>deve</w:t>
      </w:r>
      <w:r>
        <w:rPr>
          <w:rFonts w:ascii="Arial" w:hAnsi="Arial" w:cs="Arial"/>
          <w:sz w:val="24"/>
          <w:szCs w:val="24"/>
          <w:lang w:val="pt-BR"/>
        </w:rPr>
        <w:t>rá</w:t>
      </w:r>
      <w:r w:rsidRPr="00CF6EA6">
        <w:rPr>
          <w:rFonts w:ascii="Arial" w:hAnsi="Arial" w:cs="Arial"/>
          <w:sz w:val="24"/>
          <w:szCs w:val="24"/>
          <w:lang w:val="pt-BR"/>
        </w:rPr>
        <w:t xml:space="preserve"> assegurar a disponibilidade das informações dos documentos de acordo com as condições operacionais estabelecidas pelos Estados Partes;</w:t>
      </w:r>
    </w:p>
    <w:p w14:paraId="3C40F59F" w14:textId="77777777" w:rsidR="00267460" w:rsidRDefault="00267460" w:rsidP="00267460">
      <w:pPr>
        <w:spacing w:after="0" w:line="240" w:lineRule="auto"/>
        <w:ind w:left="993" w:hanging="284"/>
        <w:jc w:val="both"/>
        <w:rPr>
          <w:rFonts w:ascii="Arial" w:hAnsi="Arial" w:cs="Arial"/>
          <w:sz w:val="24"/>
          <w:szCs w:val="24"/>
          <w:lang w:val="pt-BR"/>
        </w:rPr>
      </w:pPr>
    </w:p>
    <w:p w14:paraId="231BB4BF" w14:textId="77777777" w:rsidR="00267460" w:rsidRPr="00CF6EA6" w:rsidRDefault="00267460" w:rsidP="00267460">
      <w:pPr>
        <w:spacing w:after="0" w:line="240" w:lineRule="auto"/>
        <w:ind w:left="993" w:hanging="284"/>
        <w:jc w:val="both"/>
        <w:rPr>
          <w:rFonts w:ascii="Arial" w:hAnsi="Arial" w:cs="Arial"/>
          <w:sz w:val="24"/>
          <w:szCs w:val="24"/>
          <w:lang w:val="pt-BR"/>
        </w:rPr>
      </w:pPr>
      <w:r w:rsidRPr="00CF6EA6">
        <w:rPr>
          <w:rFonts w:ascii="Arial" w:hAnsi="Arial" w:cs="Arial"/>
          <w:sz w:val="24"/>
          <w:szCs w:val="24"/>
          <w:lang w:val="pt-BR"/>
        </w:rPr>
        <w:t xml:space="preserve">d) </w:t>
      </w:r>
      <w:r>
        <w:rPr>
          <w:rFonts w:ascii="Arial" w:hAnsi="Arial" w:cs="Arial"/>
          <w:sz w:val="24"/>
          <w:szCs w:val="24"/>
          <w:lang w:val="pt-BR"/>
        </w:rPr>
        <w:t xml:space="preserve">os </w:t>
      </w:r>
      <w:r w:rsidRPr="008E685B">
        <w:rPr>
          <w:rFonts w:ascii="Arial" w:eastAsia="Times New Roman" w:hAnsi="Arial" w:cs="Arial"/>
          <w:color w:val="000000"/>
          <w:sz w:val="24"/>
          <w:szCs w:val="24"/>
          <w:lang w:val="pt-BR" w:eastAsia="es-UY"/>
        </w:rPr>
        <w:t>Guichês Únicos de Comércio Exterior</w:t>
      </w:r>
      <w:r>
        <w:rPr>
          <w:rFonts w:ascii="Arial" w:eastAsia="Times New Roman" w:hAnsi="Arial" w:cs="Arial"/>
          <w:color w:val="000000"/>
          <w:sz w:val="24"/>
          <w:szCs w:val="24"/>
          <w:lang w:val="pt-BR" w:eastAsia="es-UY"/>
        </w:rPr>
        <w:t xml:space="preserve"> </w:t>
      </w:r>
      <w:r>
        <w:rPr>
          <w:rFonts w:ascii="Arial" w:hAnsi="Arial" w:cs="Arial"/>
          <w:sz w:val="24"/>
          <w:szCs w:val="24"/>
          <w:lang w:val="pt-BR"/>
        </w:rPr>
        <w:t>deverão</w:t>
      </w:r>
      <w:r w:rsidRPr="00CF6EA6">
        <w:rPr>
          <w:rFonts w:ascii="Arial" w:hAnsi="Arial" w:cs="Arial"/>
          <w:sz w:val="24"/>
          <w:szCs w:val="24"/>
          <w:lang w:val="pt-BR"/>
        </w:rPr>
        <w:t xml:space="preserve"> dispor de sistemas </w:t>
      </w:r>
      <w:r>
        <w:rPr>
          <w:rFonts w:ascii="Arial" w:hAnsi="Arial" w:cs="Arial"/>
          <w:sz w:val="24"/>
          <w:szCs w:val="24"/>
          <w:lang w:val="pt-BR"/>
        </w:rPr>
        <w:t>de informação</w:t>
      </w:r>
      <w:r w:rsidRPr="00CF6EA6">
        <w:rPr>
          <w:rFonts w:ascii="Arial" w:hAnsi="Arial" w:cs="Arial"/>
          <w:sz w:val="24"/>
          <w:szCs w:val="24"/>
          <w:lang w:val="pt-BR"/>
        </w:rPr>
        <w:t xml:space="preserve"> que permitam a transferência eletrônica de informações entre os Estados Partes;</w:t>
      </w:r>
    </w:p>
    <w:p w14:paraId="78F1D102" w14:textId="77777777" w:rsidR="00267460" w:rsidRDefault="00267460" w:rsidP="00267460">
      <w:pPr>
        <w:spacing w:after="0" w:line="240" w:lineRule="auto"/>
        <w:ind w:left="993" w:hanging="284"/>
        <w:jc w:val="both"/>
        <w:rPr>
          <w:rFonts w:ascii="Arial" w:hAnsi="Arial" w:cs="Arial"/>
          <w:sz w:val="24"/>
          <w:szCs w:val="24"/>
          <w:lang w:val="pt-BR"/>
        </w:rPr>
      </w:pPr>
    </w:p>
    <w:p w14:paraId="6FEC40D2" w14:textId="77777777" w:rsidR="00267460" w:rsidRPr="00CF6EA6" w:rsidRDefault="00267460" w:rsidP="00267460">
      <w:pPr>
        <w:spacing w:after="0" w:line="240" w:lineRule="auto"/>
        <w:ind w:left="993" w:hanging="284"/>
        <w:jc w:val="both"/>
        <w:rPr>
          <w:rFonts w:ascii="Arial" w:hAnsi="Arial" w:cs="Arial"/>
          <w:sz w:val="24"/>
          <w:szCs w:val="24"/>
          <w:lang w:val="pt-BR"/>
        </w:rPr>
      </w:pPr>
      <w:r w:rsidRPr="00CF6EA6">
        <w:rPr>
          <w:rFonts w:ascii="Arial" w:hAnsi="Arial" w:cs="Arial"/>
          <w:sz w:val="24"/>
          <w:szCs w:val="24"/>
          <w:lang w:val="pt-BR"/>
        </w:rPr>
        <w:t xml:space="preserve">e) </w:t>
      </w:r>
      <w:r>
        <w:rPr>
          <w:rFonts w:ascii="Arial" w:hAnsi="Arial" w:cs="Arial"/>
          <w:sz w:val="24"/>
          <w:szCs w:val="24"/>
          <w:lang w:val="pt-BR"/>
        </w:rPr>
        <w:t xml:space="preserve">os </w:t>
      </w:r>
      <w:r w:rsidRPr="008E685B">
        <w:rPr>
          <w:rFonts w:ascii="Arial" w:eastAsia="Times New Roman" w:hAnsi="Arial" w:cs="Arial"/>
          <w:color w:val="000000"/>
          <w:sz w:val="24"/>
          <w:szCs w:val="24"/>
          <w:lang w:val="pt-BR" w:eastAsia="es-UY"/>
        </w:rPr>
        <w:t>Guichês Únicos de Comércio Exterior</w:t>
      </w:r>
      <w:r>
        <w:rPr>
          <w:rFonts w:ascii="Arial" w:eastAsia="Times New Roman" w:hAnsi="Arial" w:cs="Arial"/>
          <w:color w:val="000000"/>
          <w:sz w:val="24"/>
          <w:szCs w:val="24"/>
          <w:lang w:val="pt-BR" w:eastAsia="es-UY"/>
        </w:rPr>
        <w:t xml:space="preserve"> </w:t>
      </w:r>
      <w:r w:rsidRPr="00CF6EA6">
        <w:rPr>
          <w:rFonts w:ascii="Arial" w:hAnsi="Arial" w:cs="Arial"/>
          <w:sz w:val="24"/>
          <w:szCs w:val="24"/>
          <w:lang w:val="pt-BR"/>
        </w:rPr>
        <w:t>deve</w:t>
      </w:r>
      <w:r>
        <w:rPr>
          <w:rFonts w:ascii="Arial" w:hAnsi="Arial" w:cs="Arial"/>
          <w:sz w:val="24"/>
          <w:szCs w:val="24"/>
          <w:lang w:val="pt-BR"/>
        </w:rPr>
        <w:t>m</w:t>
      </w:r>
      <w:r w:rsidRPr="00CF6EA6">
        <w:rPr>
          <w:rFonts w:ascii="Arial" w:hAnsi="Arial" w:cs="Arial"/>
          <w:sz w:val="24"/>
          <w:szCs w:val="24"/>
          <w:lang w:val="pt-BR"/>
        </w:rPr>
        <w:t xml:space="preserve"> basear-se no Modelo de Dados da </w:t>
      </w:r>
      <w:r>
        <w:rPr>
          <w:rFonts w:ascii="Arial" w:hAnsi="Arial" w:cs="Arial"/>
          <w:sz w:val="24"/>
          <w:szCs w:val="24"/>
          <w:lang w:val="pt-BR"/>
        </w:rPr>
        <w:t>OMA</w:t>
      </w:r>
      <w:r w:rsidRPr="00CF6EA6">
        <w:rPr>
          <w:rFonts w:ascii="Arial" w:hAnsi="Arial" w:cs="Arial"/>
          <w:sz w:val="24"/>
          <w:szCs w:val="24"/>
          <w:lang w:val="pt-BR"/>
        </w:rPr>
        <w:t xml:space="preserve"> e em </w:t>
      </w:r>
      <w:r>
        <w:rPr>
          <w:rFonts w:ascii="Arial" w:hAnsi="Arial" w:cs="Arial"/>
          <w:sz w:val="24"/>
          <w:szCs w:val="24"/>
          <w:lang w:val="pt-BR"/>
        </w:rPr>
        <w:t xml:space="preserve">outros padrões </w:t>
      </w:r>
      <w:r w:rsidRPr="00CF6EA6">
        <w:rPr>
          <w:rFonts w:ascii="Arial" w:hAnsi="Arial" w:cs="Arial"/>
          <w:sz w:val="24"/>
          <w:szCs w:val="24"/>
          <w:lang w:val="pt-BR"/>
        </w:rPr>
        <w:t>internacionais, conforme apropriado; e</w:t>
      </w:r>
    </w:p>
    <w:p w14:paraId="557FA54F" w14:textId="77777777" w:rsidR="00267460" w:rsidRDefault="00267460" w:rsidP="00267460">
      <w:pPr>
        <w:spacing w:after="0" w:line="240" w:lineRule="auto"/>
        <w:ind w:left="993" w:hanging="284"/>
        <w:jc w:val="both"/>
        <w:rPr>
          <w:rFonts w:ascii="Arial" w:hAnsi="Arial" w:cs="Arial"/>
          <w:sz w:val="24"/>
          <w:szCs w:val="24"/>
          <w:lang w:val="pt-BR"/>
        </w:rPr>
      </w:pPr>
    </w:p>
    <w:p w14:paraId="1CF5ACA1" w14:textId="77777777" w:rsidR="00267460" w:rsidRDefault="00267460" w:rsidP="00267460">
      <w:pPr>
        <w:spacing w:after="0" w:line="240" w:lineRule="auto"/>
        <w:ind w:left="993" w:hanging="284"/>
        <w:jc w:val="both"/>
        <w:rPr>
          <w:rFonts w:ascii="Arial" w:hAnsi="Arial" w:cs="Arial"/>
          <w:sz w:val="24"/>
          <w:szCs w:val="24"/>
          <w:lang w:val="pt-BR"/>
        </w:rPr>
      </w:pPr>
      <w:r w:rsidRPr="00CF6EA6">
        <w:rPr>
          <w:rFonts w:ascii="Arial" w:hAnsi="Arial" w:cs="Arial"/>
          <w:sz w:val="24"/>
          <w:szCs w:val="24"/>
          <w:lang w:val="pt-BR"/>
        </w:rPr>
        <w:t xml:space="preserve">f) a interoperabilidade </w:t>
      </w:r>
      <w:r>
        <w:rPr>
          <w:rFonts w:ascii="Arial" w:hAnsi="Arial" w:cs="Arial"/>
          <w:sz w:val="24"/>
          <w:szCs w:val="24"/>
          <w:lang w:val="pt-BR"/>
        </w:rPr>
        <w:t xml:space="preserve">dos </w:t>
      </w:r>
      <w:r w:rsidRPr="008E685B">
        <w:rPr>
          <w:rFonts w:ascii="Arial" w:eastAsia="Times New Roman" w:hAnsi="Arial" w:cs="Arial"/>
          <w:color w:val="000000"/>
          <w:sz w:val="24"/>
          <w:szCs w:val="24"/>
          <w:lang w:val="pt-BR" w:eastAsia="es-UY"/>
        </w:rPr>
        <w:t>Guichês Únicos de Comércio Exterior</w:t>
      </w:r>
      <w:r>
        <w:rPr>
          <w:rFonts w:ascii="Arial" w:eastAsia="Times New Roman" w:hAnsi="Arial" w:cs="Arial"/>
          <w:color w:val="000000"/>
          <w:sz w:val="24"/>
          <w:szCs w:val="24"/>
          <w:lang w:val="pt-BR" w:eastAsia="es-UY"/>
        </w:rPr>
        <w:t xml:space="preserve"> </w:t>
      </w:r>
      <w:r w:rsidRPr="00CF6EA6">
        <w:rPr>
          <w:rFonts w:ascii="Arial" w:hAnsi="Arial" w:cs="Arial"/>
          <w:sz w:val="24"/>
          <w:szCs w:val="24"/>
          <w:lang w:val="pt-BR"/>
        </w:rPr>
        <w:t>será implementada gradualmente.</w:t>
      </w:r>
    </w:p>
    <w:p w14:paraId="17EC69AB" w14:textId="77777777" w:rsidR="00267460" w:rsidRPr="00CF6EA6" w:rsidRDefault="00267460" w:rsidP="00267460">
      <w:pPr>
        <w:spacing w:after="0" w:line="240" w:lineRule="auto"/>
        <w:ind w:left="993" w:hanging="284"/>
        <w:jc w:val="both"/>
        <w:rPr>
          <w:rFonts w:ascii="Arial" w:hAnsi="Arial" w:cs="Arial"/>
          <w:sz w:val="24"/>
          <w:szCs w:val="24"/>
          <w:lang w:val="pt-BR"/>
        </w:rPr>
      </w:pPr>
    </w:p>
    <w:p w14:paraId="639E7C0B" w14:textId="77777777" w:rsidR="00267460" w:rsidRPr="00752720" w:rsidRDefault="00267460" w:rsidP="00267460">
      <w:pPr>
        <w:pStyle w:val="PargrafodaLista"/>
        <w:numPr>
          <w:ilvl w:val="0"/>
          <w:numId w:val="28"/>
        </w:numPr>
        <w:pBdr>
          <w:top w:val="nil"/>
          <w:left w:val="nil"/>
          <w:bottom w:val="nil"/>
          <w:right w:val="nil"/>
          <w:between w:val="nil"/>
        </w:pBdr>
        <w:spacing w:after="120" w:line="240" w:lineRule="auto"/>
        <w:ind w:left="426"/>
        <w:jc w:val="both"/>
        <w:rPr>
          <w:rFonts w:ascii="Arial" w:eastAsia="Calibri" w:hAnsi="Arial" w:cs="Arial"/>
          <w:color w:val="000000"/>
          <w:sz w:val="24"/>
          <w:szCs w:val="24"/>
          <w:lang w:val="pt-BR"/>
        </w:rPr>
      </w:pPr>
      <w:r w:rsidRPr="00752720">
        <w:rPr>
          <w:rFonts w:ascii="Arial" w:eastAsia="Calibri" w:hAnsi="Arial" w:cs="Arial"/>
          <w:color w:val="000000"/>
          <w:sz w:val="24"/>
          <w:szCs w:val="24"/>
          <w:lang w:val="pt-BR"/>
        </w:rPr>
        <w:t>Os Estados Partes promoverão o intercâmbio de experiências e a cooperação para implementação e melhora de seus sistemas, utilizando as redes internacionais de cooperaç</w:t>
      </w:r>
      <w:r>
        <w:rPr>
          <w:rFonts w:ascii="Arial" w:eastAsia="Calibri" w:hAnsi="Arial" w:cs="Arial"/>
          <w:color w:val="000000"/>
          <w:sz w:val="24"/>
          <w:szCs w:val="24"/>
          <w:lang w:val="pt-BR"/>
        </w:rPr>
        <w:t>ão na matéria.</w:t>
      </w:r>
    </w:p>
    <w:p w14:paraId="5209914E" w14:textId="77777777" w:rsidR="00267460" w:rsidRPr="00752720" w:rsidRDefault="00267460" w:rsidP="00267460">
      <w:pPr>
        <w:spacing w:after="0" w:line="240" w:lineRule="auto"/>
        <w:jc w:val="both"/>
        <w:rPr>
          <w:rFonts w:ascii="Arial" w:eastAsia="Times New Roman" w:hAnsi="Arial" w:cs="Arial"/>
          <w:color w:val="000000"/>
          <w:sz w:val="24"/>
          <w:szCs w:val="24"/>
          <w:lang w:val="pt-BR" w:eastAsia="es-UY"/>
        </w:rPr>
      </w:pPr>
    </w:p>
    <w:p w14:paraId="541838F9" w14:textId="77777777" w:rsidR="00267460" w:rsidRPr="002E77C4" w:rsidRDefault="00267460" w:rsidP="00267460">
      <w:pPr>
        <w:spacing w:after="0" w:line="240" w:lineRule="auto"/>
        <w:jc w:val="both"/>
        <w:rPr>
          <w:rFonts w:ascii="Arial" w:eastAsia="Times New Roman" w:hAnsi="Arial" w:cs="Arial"/>
          <w:sz w:val="24"/>
          <w:szCs w:val="24"/>
          <w:lang w:val="pt-BR" w:eastAsia="es-UY"/>
        </w:rPr>
      </w:pPr>
      <w:r w:rsidRPr="002E77C4">
        <w:rPr>
          <w:rFonts w:ascii="Arial" w:eastAsia="Times New Roman" w:hAnsi="Arial" w:cs="Arial"/>
          <w:b/>
          <w:bCs/>
          <w:color w:val="000000"/>
          <w:sz w:val="24"/>
          <w:szCs w:val="24"/>
          <w:lang w:val="pt-BR" w:eastAsia="es-UY"/>
        </w:rPr>
        <w:t>Art</w:t>
      </w:r>
      <w:r>
        <w:rPr>
          <w:rFonts w:ascii="Arial" w:eastAsia="Times New Roman" w:hAnsi="Arial" w:cs="Arial"/>
          <w:b/>
          <w:bCs/>
          <w:color w:val="000000"/>
          <w:sz w:val="24"/>
          <w:szCs w:val="24"/>
          <w:lang w:val="pt-BR" w:eastAsia="es-UY"/>
        </w:rPr>
        <w:t xml:space="preserve">igo 19 </w:t>
      </w:r>
      <w:r w:rsidRPr="002E77C4">
        <w:rPr>
          <w:rFonts w:ascii="Arial" w:eastAsia="Times New Roman" w:hAnsi="Arial" w:cs="Arial"/>
          <w:b/>
          <w:bCs/>
          <w:color w:val="000000"/>
          <w:sz w:val="24"/>
          <w:szCs w:val="24"/>
          <w:lang w:val="pt-BR" w:eastAsia="es-UY"/>
        </w:rPr>
        <w:t>- Coopera</w:t>
      </w:r>
      <w:r>
        <w:rPr>
          <w:rFonts w:ascii="Arial" w:eastAsia="Times New Roman" w:hAnsi="Arial" w:cs="Arial"/>
          <w:b/>
          <w:bCs/>
          <w:color w:val="000000"/>
          <w:sz w:val="24"/>
          <w:szCs w:val="24"/>
          <w:lang w:val="pt-BR" w:eastAsia="es-UY"/>
        </w:rPr>
        <w:t>ção</w:t>
      </w:r>
      <w:r w:rsidRPr="002E77C4">
        <w:rPr>
          <w:rFonts w:ascii="Arial" w:eastAsia="Times New Roman" w:hAnsi="Arial" w:cs="Arial"/>
          <w:b/>
          <w:bCs/>
          <w:color w:val="000000"/>
          <w:sz w:val="24"/>
          <w:szCs w:val="24"/>
          <w:lang w:val="pt-BR" w:eastAsia="es-UY"/>
        </w:rPr>
        <w:t xml:space="preserve"> </w:t>
      </w:r>
      <w:r>
        <w:rPr>
          <w:rFonts w:ascii="Arial" w:eastAsia="Times New Roman" w:hAnsi="Arial" w:cs="Arial"/>
          <w:b/>
          <w:bCs/>
          <w:color w:val="000000"/>
          <w:sz w:val="24"/>
          <w:szCs w:val="24"/>
          <w:lang w:val="pt-BR" w:eastAsia="es-UY"/>
        </w:rPr>
        <w:t>e</w:t>
      </w:r>
      <w:r w:rsidRPr="002E77C4">
        <w:rPr>
          <w:rFonts w:ascii="Arial" w:eastAsia="Times New Roman" w:hAnsi="Arial" w:cs="Arial"/>
          <w:b/>
          <w:bCs/>
          <w:color w:val="000000"/>
          <w:sz w:val="24"/>
          <w:szCs w:val="24"/>
          <w:lang w:val="pt-BR" w:eastAsia="es-UY"/>
        </w:rPr>
        <w:t xml:space="preserve"> As</w:t>
      </w:r>
      <w:r>
        <w:rPr>
          <w:rFonts w:ascii="Arial" w:eastAsia="Times New Roman" w:hAnsi="Arial" w:cs="Arial"/>
          <w:b/>
          <w:bCs/>
          <w:color w:val="000000"/>
          <w:sz w:val="24"/>
          <w:szCs w:val="24"/>
          <w:lang w:val="pt-BR" w:eastAsia="es-UY"/>
        </w:rPr>
        <w:t>sistê</w:t>
      </w:r>
      <w:r w:rsidRPr="002E77C4">
        <w:rPr>
          <w:rFonts w:ascii="Arial" w:eastAsia="Times New Roman" w:hAnsi="Arial" w:cs="Arial"/>
          <w:b/>
          <w:bCs/>
          <w:color w:val="000000"/>
          <w:sz w:val="24"/>
          <w:szCs w:val="24"/>
          <w:lang w:val="pt-BR" w:eastAsia="es-UY"/>
        </w:rPr>
        <w:t>ncia Técnica</w:t>
      </w:r>
    </w:p>
    <w:p w14:paraId="404E87EA" w14:textId="77777777" w:rsidR="00267460" w:rsidRPr="002E77C4" w:rsidRDefault="00267460" w:rsidP="00267460">
      <w:pPr>
        <w:spacing w:after="0" w:line="240" w:lineRule="auto"/>
        <w:jc w:val="both"/>
        <w:rPr>
          <w:rFonts w:ascii="Arial" w:eastAsia="Times New Roman" w:hAnsi="Arial" w:cs="Arial"/>
          <w:color w:val="000000"/>
          <w:sz w:val="24"/>
          <w:szCs w:val="24"/>
          <w:lang w:val="pt-BR" w:eastAsia="es-UY"/>
        </w:rPr>
      </w:pPr>
    </w:p>
    <w:p w14:paraId="1FC10596" w14:textId="77777777" w:rsidR="00267460" w:rsidRPr="00D63A69" w:rsidRDefault="00267460" w:rsidP="00267460">
      <w:pPr>
        <w:numPr>
          <w:ilvl w:val="0"/>
          <w:numId w:val="24"/>
        </w:numPr>
        <w:pBdr>
          <w:top w:val="nil"/>
          <w:left w:val="nil"/>
          <w:bottom w:val="nil"/>
          <w:right w:val="nil"/>
          <w:between w:val="nil"/>
        </w:pBdr>
        <w:spacing w:after="0" w:line="240" w:lineRule="auto"/>
        <w:jc w:val="both"/>
        <w:rPr>
          <w:rFonts w:ascii="Arial" w:hAnsi="Arial" w:cs="Arial"/>
          <w:color w:val="000000"/>
          <w:sz w:val="24"/>
          <w:szCs w:val="24"/>
          <w:lang w:val="pt-BR"/>
        </w:rPr>
      </w:pPr>
      <w:r w:rsidRPr="00D63A69">
        <w:rPr>
          <w:rFonts w:ascii="Arial" w:hAnsi="Arial" w:cs="Arial"/>
          <w:color w:val="000000"/>
          <w:sz w:val="24"/>
          <w:szCs w:val="24"/>
          <w:lang w:val="pt-BR"/>
        </w:rPr>
        <w:t xml:space="preserve">Os Estados Partes oferecerão cooperação e assistência técnica </w:t>
      </w:r>
      <w:r>
        <w:rPr>
          <w:rFonts w:ascii="Arial" w:hAnsi="Arial" w:cs="Arial"/>
          <w:color w:val="000000"/>
          <w:sz w:val="24"/>
          <w:szCs w:val="24"/>
          <w:lang w:val="pt-BR"/>
        </w:rPr>
        <w:t xml:space="preserve">entre si </w:t>
      </w:r>
      <w:r w:rsidRPr="00D63A69">
        <w:rPr>
          <w:rFonts w:ascii="Arial" w:hAnsi="Arial" w:cs="Arial"/>
          <w:color w:val="000000"/>
          <w:sz w:val="24"/>
          <w:szCs w:val="24"/>
          <w:lang w:val="pt-BR"/>
        </w:rPr>
        <w:t>com o objetivo de:</w:t>
      </w:r>
    </w:p>
    <w:p w14:paraId="4AFFFC58" w14:textId="77777777" w:rsidR="00267460" w:rsidRPr="00D63A69" w:rsidRDefault="00267460" w:rsidP="00267460">
      <w:pPr>
        <w:spacing w:after="0" w:line="240" w:lineRule="auto"/>
        <w:ind w:left="708" w:hanging="708"/>
        <w:jc w:val="both"/>
        <w:rPr>
          <w:rFonts w:ascii="Arial" w:hAnsi="Arial" w:cs="Arial"/>
          <w:color w:val="000000"/>
          <w:sz w:val="24"/>
          <w:szCs w:val="24"/>
          <w:lang w:val="pt-BR"/>
        </w:rPr>
      </w:pPr>
    </w:p>
    <w:p w14:paraId="5980A64A" w14:textId="77777777" w:rsidR="00267460" w:rsidRPr="00D63A69" w:rsidRDefault="00267460" w:rsidP="00267460">
      <w:pPr>
        <w:numPr>
          <w:ilvl w:val="0"/>
          <w:numId w:val="25"/>
        </w:numPr>
        <w:spacing w:after="160" w:line="240" w:lineRule="auto"/>
        <w:jc w:val="both"/>
        <w:rPr>
          <w:rFonts w:ascii="Arial" w:hAnsi="Arial" w:cs="Arial"/>
          <w:sz w:val="24"/>
          <w:szCs w:val="24"/>
          <w:lang w:val="pt-BR"/>
        </w:rPr>
      </w:pPr>
      <w:r w:rsidRPr="00D63A69">
        <w:rPr>
          <w:rFonts w:ascii="Arial" w:hAnsi="Arial" w:cs="Arial"/>
          <w:sz w:val="24"/>
          <w:szCs w:val="24"/>
          <w:lang w:val="pt-BR"/>
        </w:rPr>
        <w:t>organizar programas de capacitação</w:t>
      </w:r>
      <w:r>
        <w:rPr>
          <w:rFonts w:ascii="Arial" w:hAnsi="Arial" w:cs="Arial"/>
          <w:sz w:val="24"/>
          <w:szCs w:val="24"/>
          <w:lang w:val="pt-BR"/>
        </w:rPr>
        <w:t xml:space="preserve"> conjunta</w:t>
      </w:r>
      <w:r w:rsidRPr="00D63A69">
        <w:rPr>
          <w:rFonts w:ascii="Arial" w:hAnsi="Arial" w:cs="Arial"/>
          <w:sz w:val="24"/>
          <w:szCs w:val="24"/>
          <w:lang w:val="pt-BR"/>
        </w:rPr>
        <w:t xml:space="preserve"> sobre temas relacionados à facilitação do comércio;</w:t>
      </w:r>
    </w:p>
    <w:p w14:paraId="37785B6C" w14:textId="77777777" w:rsidR="00267460" w:rsidRPr="00D63A69" w:rsidRDefault="00267460" w:rsidP="00267460">
      <w:pPr>
        <w:numPr>
          <w:ilvl w:val="0"/>
          <w:numId w:val="25"/>
        </w:numPr>
        <w:spacing w:after="160" w:line="240" w:lineRule="auto"/>
        <w:jc w:val="both"/>
        <w:rPr>
          <w:rFonts w:ascii="Arial" w:hAnsi="Arial" w:cs="Arial"/>
          <w:sz w:val="24"/>
          <w:szCs w:val="24"/>
          <w:lang w:val="pt-BR"/>
        </w:rPr>
      </w:pPr>
      <w:r w:rsidRPr="00D63A69">
        <w:rPr>
          <w:rFonts w:ascii="Arial" w:hAnsi="Arial" w:cs="Arial"/>
          <w:sz w:val="24"/>
          <w:szCs w:val="24"/>
          <w:lang w:val="pt-BR"/>
        </w:rPr>
        <w:t>desenvolver e implementar as melhores práticas e técnicas para fortalecer seus sistemas de gerenciamento de riscos;</w:t>
      </w:r>
    </w:p>
    <w:p w14:paraId="1F57FF59" w14:textId="77777777" w:rsidR="00267460" w:rsidRPr="00D63A69" w:rsidRDefault="00267460" w:rsidP="00267460">
      <w:pPr>
        <w:numPr>
          <w:ilvl w:val="0"/>
          <w:numId w:val="25"/>
        </w:numPr>
        <w:spacing w:after="160" w:line="240" w:lineRule="auto"/>
        <w:jc w:val="both"/>
        <w:rPr>
          <w:rFonts w:ascii="Arial" w:hAnsi="Arial" w:cs="Arial"/>
          <w:sz w:val="24"/>
          <w:szCs w:val="24"/>
          <w:lang w:val="pt-BR"/>
        </w:rPr>
      </w:pPr>
      <w:r w:rsidRPr="00D63A69">
        <w:rPr>
          <w:rFonts w:ascii="Arial" w:hAnsi="Arial" w:cs="Arial"/>
          <w:sz w:val="24"/>
          <w:szCs w:val="24"/>
          <w:lang w:val="pt-BR"/>
        </w:rPr>
        <w:t>desenvolver e implementar as melhores práticas para fortalecer a gestão coordenada de fronteiras;</w:t>
      </w:r>
    </w:p>
    <w:p w14:paraId="0DEBCD41" w14:textId="77777777" w:rsidR="00267460" w:rsidRPr="00D63A69" w:rsidRDefault="00267460" w:rsidP="00267460">
      <w:pPr>
        <w:numPr>
          <w:ilvl w:val="0"/>
          <w:numId w:val="25"/>
        </w:numPr>
        <w:spacing w:after="160" w:line="240" w:lineRule="auto"/>
        <w:jc w:val="both"/>
        <w:rPr>
          <w:rFonts w:ascii="Arial" w:hAnsi="Arial" w:cs="Arial"/>
          <w:sz w:val="24"/>
          <w:szCs w:val="24"/>
          <w:lang w:val="pt-BR"/>
        </w:rPr>
      </w:pPr>
      <w:r w:rsidRPr="00D63A69">
        <w:rPr>
          <w:rFonts w:ascii="Arial" w:hAnsi="Arial" w:cs="Arial"/>
          <w:sz w:val="24"/>
          <w:szCs w:val="24"/>
          <w:lang w:val="pt-BR"/>
        </w:rPr>
        <w:t xml:space="preserve">promover a segurança e facilitação da cadeia de </w:t>
      </w:r>
      <w:r>
        <w:rPr>
          <w:rFonts w:ascii="Arial" w:hAnsi="Arial" w:cs="Arial"/>
          <w:sz w:val="24"/>
          <w:szCs w:val="24"/>
          <w:lang w:val="pt-BR"/>
        </w:rPr>
        <w:t>suprimentos</w:t>
      </w:r>
      <w:r w:rsidRPr="00D63A69">
        <w:rPr>
          <w:rFonts w:ascii="Arial" w:hAnsi="Arial" w:cs="Arial"/>
          <w:sz w:val="24"/>
          <w:szCs w:val="24"/>
          <w:lang w:val="pt-BR"/>
        </w:rPr>
        <w:t>;</w:t>
      </w:r>
    </w:p>
    <w:p w14:paraId="2A2DFAE0" w14:textId="77777777" w:rsidR="00267460" w:rsidRPr="00D63A69" w:rsidRDefault="00267460" w:rsidP="00267460">
      <w:pPr>
        <w:numPr>
          <w:ilvl w:val="0"/>
          <w:numId w:val="25"/>
        </w:numPr>
        <w:spacing w:after="160" w:line="240" w:lineRule="auto"/>
        <w:jc w:val="both"/>
        <w:rPr>
          <w:rFonts w:ascii="Arial" w:hAnsi="Arial" w:cs="Arial"/>
          <w:sz w:val="24"/>
          <w:szCs w:val="24"/>
          <w:lang w:val="pt-BR"/>
        </w:rPr>
      </w:pPr>
      <w:r w:rsidRPr="00D63A69">
        <w:rPr>
          <w:rFonts w:ascii="Arial" w:hAnsi="Arial" w:cs="Arial"/>
          <w:sz w:val="24"/>
          <w:szCs w:val="24"/>
          <w:lang w:val="pt-BR"/>
        </w:rPr>
        <w:t xml:space="preserve">simplificar e aperfeiçoar procedimentos para o despacho aduaneiro de </w:t>
      </w:r>
      <w:r>
        <w:rPr>
          <w:rFonts w:ascii="Arial" w:hAnsi="Arial" w:cs="Arial"/>
          <w:sz w:val="24"/>
          <w:szCs w:val="24"/>
          <w:lang w:val="pt-BR"/>
        </w:rPr>
        <w:t>bens</w:t>
      </w:r>
      <w:r w:rsidRPr="00D63A69">
        <w:rPr>
          <w:rFonts w:ascii="Arial" w:hAnsi="Arial" w:cs="Arial"/>
          <w:sz w:val="24"/>
          <w:szCs w:val="24"/>
          <w:lang w:val="pt-BR"/>
        </w:rPr>
        <w:t>;</w:t>
      </w:r>
    </w:p>
    <w:p w14:paraId="40FE290F" w14:textId="77777777" w:rsidR="00267460" w:rsidRPr="00D63A69" w:rsidRDefault="00267460" w:rsidP="00267460">
      <w:pPr>
        <w:numPr>
          <w:ilvl w:val="0"/>
          <w:numId w:val="25"/>
        </w:numPr>
        <w:spacing w:after="160" w:line="240" w:lineRule="auto"/>
        <w:jc w:val="both"/>
        <w:rPr>
          <w:rFonts w:ascii="Arial" w:hAnsi="Arial" w:cs="Arial"/>
          <w:sz w:val="24"/>
          <w:szCs w:val="24"/>
          <w:lang w:val="pt-BR"/>
        </w:rPr>
      </w:pPr>
      <w:r w:rsidRPr="00D63A69">
        <w:rPr>
          <w:rFonts w:ascii="Arial" w:hAnsi="Arial" w:cs="Arial"/>
          <w:sz w:val="24"/>
          <w:szCs w:val="24"/>
          <w:lang w:val="pt-BR"/>
        </w:rPr>
        <w:lastRenderedPageBreak/>
        <w:t>contribuir para a harmonização da documentação utilizada no comércio e</w:t>
      </w:r>
      <w:r>
        <w:rPr>
          <w:rFonts w:ascii="Arial" w:hAnsi="Arial" w:cs="Arial"/>
          <w:sz w:val="24"/>
          <w:szCs w:val="24"/>
          <w:lang w:val="pt-BR"/>
        </w:rPr>
        <w:t xml:space="preserve"> a</w:t>
      </w:r>
      <w:r w:rsidRPr="00D63A69">
        <w:rPr>
          <w:rFonts w:ascii="Arial" w:hAnsi="Arial" w:cs="Arial"/>
          <w:sz w:val="24"/>
          <w:szCs w:val="24"/>
          <w:lang w:val="pt-BR"/>
        </w:rPr>
        <w:t xml:space="preserve"> padronização de dados;</w:t>
      </w:r>
    </w:p>
    <w:p w14:paraId="7179FB70" w14:textId="77777777" w:rsidR="00267460" w:rsidRPr="00D63A69" w:rsidRDefault="00267460" w:rsidP="00267460">
      <w:pPr>
        <w:numPr>
          <w:ilvl w:val="0"/>
          <w:numId w:val="25"/>
        </w:numPr>
        <w:spacing w:after="160" w:line="240" w:lineRule="auto"/>
        <w:jc w:val="both"/>
        <w:rPr>
          <w:rFonts w:ascii="Arial" w:hAnsi="Arial" w:cs="Arial"/>
          <w:sz w:val="24"/>
          <w:szCs w:val="24"/>
          <w:lang w:val="pt-BR"/>
        </w:rPr>
      </w:pPr>
      <w:r w:rsidRPr="00D63A69">
        <w:rPr>
          <w:rFonts w:ascii="Arial" w:hAnsi="Arial" w:cs="Arial"/>
          <w:sz w:val="24"/>
          <w:szCs w:val="24"/>
          <w:lang w:val="pt-BR"/>
        </w:rPr>
        <w:t>aprimorar seus processos de controle aduaneiro, incluindo o uso de dispositivos de segurança com o uso de tecnologias que garantam a integridade e segurança das cargas;</w:t>
      </w:r>
    </w:p>
    <w:p w14:paraId="6FAFF377" w14:textId="77777777" w:rsidR="00267460" w:rsidRPr="00D63A69" w:rsidRDefault="00267460" w:rsidP="00267460">
      <w:pPr>
        <w:numPr>
          <w:ilvl w:val="0"/>
          <w:numId w:val="25"/>
        </w:numPr>
        <w:spacing w:after="160" w:line="240" w:lineRule="auto"/>
        <w:jc w:val="both"/>
        <w:rPr>
          <w:rFonts w:ascii="Arial" w:hAnsi="Arial" w:cs="Arial"/>
          <w:sz w:val="24"/>
          <w:szCs w:val="24"/>
          <w:lang w:val="pt-BR"/>
        </w:rPr>
      </w:pPr>
      <w:r w:rsidRPr="00D63A69">
        <w:rPr>
          <w:rFonts w:ascii="Arial" w:hAnsi="Arial" w:cs="Arial"/>
          <w:sz w:val="24"/>
          <w:szCs w:val="24"/>
          <w:lang w:val="pt-BR"/>
        </w:rPr>
        <w:t>melhorar o uso de tecnologias para o cumprimento da legisla</w:t>
      </w:r>
      <w:r>
        <w:rPr>
          <w:rFonts w:ascii="Arial" w:hAnsi="Arial" w:cs="Arial"/>
          <w:sz w:val="24"/>
          <w:szCs w:val="24"/>
          <w:lang w:val="pt-BR"/>
        </w:rPr>
        <w:t>ção e regulamentação relativa a</w:t>
      </w:r>
      <w:r w:rsidRPr="00D63A69">
        <w:rPr>
          <w:rFonts w:ascii="Arial" w:hAnsi="Arial" w:cs="Arial"/>
          <w:sz w:val="24"/>
          <w:szCs w:val="24"/>
          <w:lang w:val="pt-BR"/>
        </w:rPr>
        <w:t xml:space="preserve"> importações, exportações e trânsito;</w:t>
      </w:r>
    </w:p>
    <w:p w14:paraId="4C1C1F21" w14:textId="77777777" w:rsidR="00267460" w:rsidRPr="00D63A69" w:rsidRDefault="00267460" w:rsidP="00267460">
      <w:pPr>
        <w:numPr>
          <w:ilvl w:val="0"/>
          <w:numId w:val="25"/>
        </w:numPr>
        <w:spacing w:after="160" w:line="240" w:lineRule="auto"/>
        <w:jc w:val="both"/>
        <w:rPr>
          <w:rFonts w:ascii="Arial" w:hAnsi="Arial" w:cs="Arial"/>
          <w:sz w:val="24"/>
          <w:szCs w:val="24"/>
          <w:lang w:val="pt-BR"/>
        </w:rPr>
      </w:pPr>
      <w:r w:rsidRPr="00D63A69">
        <w:rPr>
          <w:rFonts w:ascii="Arial" w:hAnsi="Arial" w:cs="Arial"/>
          <w:sz w:val="24"/>
          <w:szCs w:val="24"/>
          <w:lang w:val="pt-BR"/>
        </w:rPr>
        <w:t xml:space="preserve">desenvolver iniciativas em áreas de interesse </w:t>
      </w:r>
      <w:r>
        <w:rPr>
          <w:rFonts w:ascii="Arial" w:hAnsi="Arial" w:cs="Arial"/>
          <w:sz w:val="24"/>
          <w:szCs w:val="24"/>
          <w:lang w:val="pt-BR"/>
        </w:rPr>
        <w:t>que acordem</w:t>
      </w:r>
      <w:r w:rsidRPr="00D63A69">
        <w:rPr>
          <w:rFonts w:ascii="Arial" w:hAnsi="Arial" w:cs="Arial"/>
          <w:sz w:val="24"/>
          <w:szCs w:val="24"/>
          <w:lang w:val="pt-BR"/>
        </w:rPr>
        <w:t>; e</w:t>
      </w:r>
    </w:p>
    <w:p w14:paraId="6DE31B6A" w14:textId="77777777" w:rsidR="00267460" w:rsidRPr="00D63A69" w:rsidRDefault="00267460" w:rsidP="00267460">
      <w:pPr>
        <w:numPr>
          <w:ilvl w:val="0"/>
          <w:numId w:val="25"/>
        </w:numPr>
        <w:spacing w:after="160" w:line="240" w:lineRule="auto"/>
        <w:jc w:val="both"/>
        <w:rPr>
          <w:rFonts w:ascii="Arial" w:hAnsi="Arial" w:cs="Arial"/>
          <w:sz w:val="24"/>
          <w:szCs w:val="24"/>
          <w:lang w:val="pt-BR"/>
        </w:rPr>
      </w:pPr>
      <w:r w:rsidRPr="00D63A69">
        <w:rPr>
          <w:rFonts w:ascii="Arial" w:hAnsi="Arial" w:cs="Arial"/>
          <w:sz w:val="24"/>
          <w:szCs w:val="24"/>
          <w:lang w:val="pt-BR"/>
        </w:rPr>
        <w:t xml:space="preserve">incentivar a cooperação entre as autoridades aduaneiras e outras autoridades ou organismos governamentais em relação aos programas </w:t>
      </w:r>
      <w:r>
        <w:rPr>
          <w:rFonts w:ascii="Arial" w:hAnsi="Arial" w:cs="Arial"/>
          <w:sz w:val="24"/>
          <w:szCs w:val="24"/>
          <w:lang w:val="pt-BR"/>
        </w:rPr>
        <w:t>de OEA</w:t>
      </w:r>
      <w:r w:rsidRPr="00D63A69">
        <w:rPr>
          <w:rFonts w:ascii="Arial" w:hAnsi="Arial" w:cs="Arial"/>
          <w:sz w:val="24"/>
          <w:szCs w:val="24"/>
          <w:lang w:val="pt-BR"/>
        </w:rPr>
        <w:t>.</w:t>
      </w:r>
    </w:p>
    <w:p w14:paraId="3C9F96F6" w14:textId="77777777" w:rsidR="00267460" w:rsidRPr="001715C1" w:rsidRDefault="00267460" w:rsidP="00267460">
      <w:pPr>
        <w:pStyle w:val="PargrafodaLista"/>
        <w:numPr>
          <w:ilvl w:val="0"/>
          <w:numId w:val="24"/>
        </w:numPr>
        <w:spacing w:after="0" w:line="240" w:lineRule="auto"/>
        <w:jc w:val="both"/>
        <w:rPr>
          <w:rFonts w:ascii="Arial" w:eastAsia="Times New Roman" w:hAnsi="Arial" w:cs="Arial"/>
          <w:color w:val="000000"/>
          <w:sz w:val="24"/>
          <w:szCs w:val="24"/>
          <w:lang w:val="pt-BR" w:eastAsia="es-UY"/>
        </w:rPr>
      </w:pPr>
      <w:r w:rsidRPr="001715C1">
        <w:rPr>
          <w:rFonts w:ascii="Arial" w:eastAsia="Calibri" w:hAnsi="Arial" w:cs="Arial"/>
          <w:color w:val="000000"/>
          <w:sz w:val="24"/>
          <w:szCs w:val="24"/>
          <w:lang w:val="pt-BR"/>
        </w:rPr>
        <w:t>Para fins de cooperação sobre os temas deste artigo, os Estados Partes promoverão a coordenação entre suas respectivas autoridades competentes e, quando apropriado, entre seus Comitês Nacionais de Facilitação do Comércio.</w:t>
      </w:r>
    </w:p>
    <w:p w14:paraId="516F331C" w14:textId="77777777" w:rsidR="00267460" w:rsidRDefault="00267460" w:rsidP="00267460">
      <w:pPr>
        <w:spacing w:after="0" w:line="240" w:lineRule="auto"/>
        <w:jc w:val="both"/>
        <w:rPr>
          <w:rFonts w:ascii="Arial" w:hAnsi="Arial" w:cs="Arial"/>
          <w:b/>
          <w:sz w:val="24"/>
          <w:szCs w:val="24"/>
          <w:lang w:val="pt-BR" w:eastAsia="es-UY"/>
        </w:rPr>
      </w:pPr>
    </w:p>
    <w:p w14:paraId="3208878C" w14:textId="77777777" w:rsidR="00267460" w:rsidRDefault="00267460" w:rsidP="00267460">
      <w:pPr>
        <w:spacing w:after="0" w:line="240" w:lineRule="auto"/>
        <w:jc w:val="both"/>
        <w:rPr>
          <w:rFonts w:ascii="Arial" w:hAnsi="Arial" w:cs="Arial"/>
          <w:b/>
          <w:sz w:val="24"/>
          <w:szCs w:val="24"/>
          <w:lang w:val="pt-BR" w:eastAsia="es-UY"/>
        </w:rPr>
      </w:pPr>
    </w:p>
    <w:p w14:paraId="0C44DF8D" w14:textId="77777777" w:rsidR="00267460" w:rsidRPr="002E77C4" w:rsidRDefault="00267460" w:rsidP="00267460">
      <w:pPr>
        <w:spacing w:after="0" w:line="240" w:lineRule="auto"/>
        <w:jc w:val="both"/>
        <w:rPr>
          <w:rFonts w:ascii="Arial" w:hAnsi="Arial" w:cs="Arial"/>
          <w:b/>
          <w:sz w:val="24"/>
          <w:szCs w:val="24"/>
          <w:lang w:val="pt-BR" w:eastAsia="es-UY"/>
        </w:rPr>
      </w:pPr>
      <w:r w:rsidRPr="002E77C4">
        <w:rPr>
          <w:rFonts w:ascii="Arial" w:hAnsi="Arial" w:cs="Arial"/>
          <w:b/>
          <w:sz w:val="24"/>
          <w:szCs w:val="24"/>
          <w:lang w:val="pt-BR" w:eastAsia="es-UY"/>
        </w:rPr>
        <w:t>Art</w:t>
      </w:r>
      <w:r>
        <w:rPr>
          <w:rFonts w:ascii="Arial" w:hAnsi="Arial" w:cs="Arial"/>
          <w:b/>
          <w:sz w:val="24"/>
          <w:szCs w:val="24"/>
          <w:lang w:val="pt-BR" w:eastAsia="es-UY"/>
        </w:rPr>
        <w:t>igo 20 - Comitê</w:t>
      </w:r>
    </w:p>
    <w:p w14:paraId="4940E7F5" w14:textId="77777777" w:rsidR="00267460" w:rsidRPr="002E77C4" w:rsidRDefault="00267460" w:rsidP="00267460">
      <w:pPr>
        <w:spacing w:after="0" w:line="240" w:lineRule="auto"/>
        <w:jc w:val="both"/>
        <w:rPr>
          <w:rFonts w:ascii="Arial" w:hAnsi="Arial" w:cs="Arial"/>
          <w:b/>
          <w:sz w:val="24"/>
          <w:szCs w:val="24"/>
          <w:lang w:val="pt-BR" w:eastAsia="es-UY"/>
        </w:rPr>
      </w:pPr>
    </w:p>
    <w:p w14:paraId="5A0F83A2" w14:textId="77777777" w:rsidR="00267460" w:rsidRPr="003316F7" w:rsidRDefault="00267460" w:rsidP="00AB2CBF">
      <w:pPr>
        <w:pStyle w:val="PargrafodaLista"/>
        <w:spacing w:after="0" w:line="240" w:lineRule="auto"/>
        <w:ind w:left="0"/>
        <w:jc w:val="both"/>
        <w:rPr>
          <w:rFonts w:ascii="Arial" w:hAnsi="Arial" w:cs="Arial"/>
          <w:sz w:val="24"/>
          <w:szCs w:val="24"/>
          <w:lang w:val="pt-BR" w:eastAsia="es-UY"/>
        </w:rPr>
      </w:pPr>
      <w:r w:rsidRPr="003316F7">
        <w:rPr>
          <w:rFonts w:ascii="Arial" w:eastAsia="Calibri" w:hAnsi="Arial" w:cs="Arial"/>
          <w:color w:val="000000"/>
          <w:sz w:val="24"/>
          <w:szCs w:val="24"/>
          <w:lang w:val="pt-BR"/>
        </w:rPr>
        <w:t xml:space="preserve">As disciplinas de assuntos aduaneiros e facilitação de comércio regulados neste Acordo serão tratadas no âmbito da Comissão de Comércio do MERCOSUL (CCM), na instância correspondente. </w:t>
      </w:r>
    </w:p>
    <w:p w14:paraId="2039D1B1" w14:textId="34FB6759" w:rsidR="00267460" w:rsidRDefault="00267460" w:rsidP="00AB2CBF">
      <w:pPr>
        <w:pStyle w:val="PargrafodaLista"/>
        <w:spacing w:after="0" w:line="240" w:lineRule="auto"/>
        <w:ind w:left="0"/>
        <w:jc w:val="both"/>
        <w:rPr>
          <w:rFonts w:ascii="Arial" w:hAnsi="Arial" w:cs="Arial"/>
          <w:sz w:val="24"/>
          <w:szCs w:val="24"/>
          <w:lang w:val="pt-BR" w:eastAsia="es-UY"/>
        </w:rPr>
      </w:pPr>
    </w:p>
    <w:p w14:paraId="2BB89A0C" w14:textId="77777777" w:rsidR="00AB2CBF" w:rsidRPr="003316F7" w:rsidRDefault="00AB2CBF" w:rsidP="00AB2CBF">
      <w:pPr>
        <w:pStyle w:val="PargrafodaLista"/>
        <w:spacing w:after="0" w:line="240" w:lineRule="auto"/>
        <w:ind w:left="0"/>
        <w:jc w:val="both"/>
        <w:rPr>
          <w:rFonts w:ascii="Arial" w:hAnsi="Arial" w:cs="Arial"/>
          <w:sz w:val="24"/>
          <w:szCs w:val="24"/>
          <w:lang w:val="pt-BR" w:eastAsia="es-UY"/>
        </w:rPr>
      </w:pPr>
    </w:p>
    <w:p w14:paraId="652E4618" w14:textId="77777777" w:rsidR="00267460" w:rsidRPr="003877B6" w:rsidRDefault="00267460" w:rsidP="00AB2CBF">
      <w:pPr>
        <w:spacing w:after="0" w:line="240" w:lineRule="auto"/>
        <w:jc w:val="both"/>
        <w:rPr>
          <w:rFonts w:ascii="Arial" w:hAnsi="Arial" w:cs="Arial"/>
          <w:b/>
          <w:sz w:val="24"/>
          <w:szCs w:val="24"/>
          <w:lang w:val="pt-BR" w:eastAsia="es-UY"/>
        </w:rPr>
      </w:pPr>
      <w:r>
        <w:rPr>
          <w:rFonts w:ascii="Arial" w:hAnsi="Arial" w:cs="Arial"/>
          <w:b/>
          <w:sz w:val="24"/>
          <w:szCs w:val="24"/>
          <w:lang w:val="pt-BR" w:eastAsia="es-UY"/>
        </w:rPr>
        <w:t xml:space="preserve">Artigo 21 </w:t>
      </w:r>
      <w:r w:rsidRPr="003877B6">
        <w:rPr>
          <w:rFonts w:ascii="Arial" w:hAnsi="Arial" w:cs="Arial"/>
          <w:b/>
          <w:sz w:val="24"/>
          <w:szCs w:val="24"/>
          <w:lang w:val="pt-BR" w:eastAsia="es-UY"/>
        </w:rPr>
        <w:t>- Disposições Finais</w:t>
      </w:r>
    </w:p>
    <w:p w14:paraId="3B43FBE8" w14:textId="77777777" w:rsidR="00267460" w:rsidRPr="003877B6" w:rsidRDefault="00267460" w:rsidP="00267460">
      <w:pPr>
        <w:spacing w:after="0" w:line="240" w:lineRule="auto"/>
        <w:jc w:val="both"/>
        <w:rPr>
          <w:rFonts w:ascii="Arial" w:hAnsi="Arial" w:cs="Arial"/>
          <w:sz w:val="24"/>
          <w:szCs w:val="24"/>
          <w:lang w:val="pt-BR"/>
        </w:rPr>
      </w:pPr>
    </w:p>
    <w:p w14:paraId="3A23D06B" w14:textId="77777777" w:rsidR="00267460" w:rsidRPr="00491905" w:rsidRDefault="00267460" w:rsidP="00267460">
      <w:pPr>
        <w:spacing w:after="0" w:line="240" w:lineRule="auto"/>
        <w:ind w:left="284" w:hanging="284"/>
        <w:jc w:val="both"/>
        <w:rPr>
          <w:rFonts w:ascii="Arial" w:hAnsi="Arial" w:cs="Arial"/>
          <w:sz w:val="24"/>
          <w:szCs w:val="24"/>
          <w:lang w:val="pt-BR"/>
        </w:rPr>
      </w:pPr>
      <w:r w:rsidRPr="003877B6">
        <w:rPr>
          <w:rFonts w:ascii="Arial" w:hAnsi="Arial" w:cs="Arial"/>
          <w:sz w:val="24"/>
          <w:szCs w:val="24"/>
          <w:lang w:val="pt-BR"/>
        </w:rPr>
        <w:t xml:space="preserve">1. O </w:t>
      </w:r>
      <w:r w:rsidRPr="00491905">
        <w:rPr>
          <w:rFonts w:ascii="Arial" w:hAnsi="Arial" w:cs="Arial"/>
          <w:sz w:val="24"/>
          <w:szCs w:val="24"/>
          <w:lang w:val="pt-BR"/>
        </w:rPr>
        <w:t xml:space="preserve">presente Acordo, celebrado no âmbito do Tratado de Assunção, terá duração indefinida e entrará em vigor sessenta (60) dias após </w:t>
      </w:r>
      <w:r>
        <w:rPr>
          <w:rFonts w:ascii="Arial" w:hAnsi="Arial" w:cs="Arial"/>
          <w:sz w:val="24"/>
          <w:szCs w:val="24"/>
          <w:lang w:val="pt-BR"/>
        </w:rPr>
        <w:t>o</w:t>
      </w:r>
      <w:r w:rsidRPr="00491905">
        <w:rPr>
          <w:rFonts w:ascii="Arial" w:hAnsi="Arial" w:cs="Arial"/>
          <w:sz w:val="24"/>
          <w:szCs w:val="24"/>
          <w:lang w:val="pt-BR"/>
        </w:rPr>
        <w:t xml:space="preserve"> depósito do instrumento de ratificação</w:t>
      </w:r>
      <w:r>
        <w:rPr>
          <w:rFonts w:ascii="Arial" w:hAnsi="Arial" w:cs="Arial"/>
          <w:sz w:val="24"/>
          <w:szCs w:val="24"/>
          <w:lang w:val="pt-BR"/>
        </w:rPr>
        <w:t xml:space="preserve"> pelo segundo Estado Parte do MERCOSUL,</w:t>
      </w:r>
      <w:r w:rsidRPr="00491905">
        <w:rPr>
          <w:rFonts w:ascii="Arial" w:hAnsi="Arial" w:cs="Arial"/>
          <w:sz w:val="24"/>
          <w:szCs w:val="24"/>
          <w:lang w:val="pt-BR"/>
        </w:rPr>
        <w:t xml:space="preserve"> e suas disposições serão aplicáveis para os Estados Partes que o tenham ratificado. Para os Estados Partes que o ratifiquem posteriormente, o presente </w:t>
      </w:r>
      <w:r>
        <w:rPr>
          <w:rFonts w:ascii="Arial" w:hAnsi="Arial" w:cs="Arial"/>
          <w:sz w:val="24"/>
          <w:szCs w:val="24"/>
          <w:lang w:val="pt-BR"/>
        </w:rPr>
        <w:t>Acordo</w:t>
      </w:r>
      <w:r w:rsidRPr="00491905">
        <w:rPr>
          <w:rFonts w:ascii="Arial" w:hAnsi="Arial" w:cs="Arial"/>
          <w:sz w:val="24"/>
          <w:szCs w:val="24"/>
          <w:lang w:val="pt-BR"/>
        </w:rPr>
        <w:t xml:space="preserve"> entrará em vigor sessenta (60) dias após </w:t>
      </w:r>
      <w:r>
        <w:rPr>
          <w:rFonts w:ascii="Arial" w:hAnsi="Arial" w:cs="Arial"/>
          <w:sz w:val="24"/>
          <w:szCs w:val="24"/>
          <w:lang w:val="pt-BR"/>
        </w:rPr>
        <w:t xml:space="preserve">a data </w:t>
      </w:r>
      <w:r w:rsidRPr="00A34C48">
        <w:rPr>
          <w:rFonts w:ascii="Arial" w:hAnsi="Arial" w:cs="Arial"/>
          <w:sz w:val="24"/>
          <w:szCs w:val="24"/>
          <w:lang w:val="pt-BR"/>
        </w:rPr>
        <w:t>em que cada um depositar seu respectivo instrumento de ratificação.</w:t>
      </w:r>
      <w:r>
        <w:rPr>
          <w:rFonts w:ascii="Arial" w:hAnsi="Arial" w:cs="Arial"/>
          <w:sz w:val="24"/>
          <w:szCs w:val="24"/>
          <w:lang w:val="pt-BR"/>
        </w:rPr>
        <w:t xml:space="preserve"> </w:t>
      </w:r>
    </w:p>
    <w:p w14:paraId="0AFF6A3F" w14:textId="77777777" w:rsidR="00267460" w:rsidRPr="00165DAC" w:rsidRDefault="00267460" w:rsidP="00267460">
      <w:pPr>
        <w:spacing w:after="0" w:line="240" w:lineRule="auto"/>
        <w:jc w:val="both"/>
        <w:rPr>
          <w:rFonts w:ascii="Arial" w:hAnsi="Arial" w:cs="Arial"/>
          <w:strike/>
          <w:sz w:val="24"/>
          <w:szCs w:val="24"/>
          <w:lang w:val="pt-BR"/>
        </w:rPr>
      </w:pPr>
    </w:p>
    <w:p w14:paraId="039BB068" w14:textId="77777777" w:rsidR="00267460" w:rsidRPr="00491905" w:rsidRDefault="00267460" w:rsidP="00267460">
      <w:pPr>
        <w:spacing w:after="0" w:line="240" w:lineRule="auto"/>
        <w:ind w:left="284" w:hanging="284"/>
        <w:jc w:val="both"/>
        <w:rPr>
          <w:rFonts w:ascii="Arial" w:hAnsi="Arial" w:cs="Arial"/>
          <w:sz w:val="24"/>
          <w:szCs w:val="24"/>
          <w:lang w:val="pt-BR"/>
        </w:rPr>
      </w:pPr>
      <w:r>
        <w:rPr>
          <w:rFonts w:ascii="Arial" w:hAnsi="Arial" w:cs="Arial"/>
          <w:sz w:val="24"/>
          <w:szCs w:val="24"/>
          <w:lang w:val="pt-BR"/>
        </w:rPr>
        <w:t>2</w:t>
      </w:r>
      <w:r w:rsidRPr="00491905">
        <w:rPr>
          <w:rFonts w:ascii="Arial" w:hAnsi="Arial" w:cs="Arial"/>
          <w:sz w:val="24"/>
          <w:szCs w:val="24"/>
          <w:lang w:val="pt-BR"/>
        </w:rPr>
        <w:t xml:space="preserve">. Os Estados Partes, quando julgarem oportuno, poderão revisar o presente </w:t>
      </w:r>
      <w:r>
        <w:rPr>
          <w:rFonts w:ascii="Arial" w:hAnsi="Arial" w:cs="Arial"/>
          <w:sz w:val="24"/>
          <w:szCs w:val="24"/>
          <w:lang w:val="pt-BR"/>
        </w:rPr>
        <w:t>Acordo</w:t>
      </w:r>
      <w:r w:rsidRPr="00491905">
        <w:rPr>
          <w:rFonts w:ascii="Arial" w:hAnsi="Arial" w:cs="Arial"/>
          <w:sz w:val="24"/>
          <w:szCs w:val="24"/>
          <w:lang w:val="pt-BR"/>
        </w:rPr>
        <w:t>.</w:t>
      </w:r>
      <w:r w:rsidRPr="00491905">
        <w:rPr>
          <w:rFonts w:ascii="Arial" w:hAnsi="Arial" w:cs="Arial"/>
          <w:strike/>
          <w:sz w:val="24"/>
          <w:szCs w:val="24"/>
          <w:lang w:val="pt-BR"/>
        </w:rPr>
        <w:t xml:space="preserve"> </w:t>
      </w:r>
    </w:p>
    <w:p w14:paraId="06CB3E22" w14:textId="77777777" w:rsidR="00267460" w:rsidRPr="00491905" w:rsidRDefault="00267460" w:rsidP="00267460">
      <w:pPr>
        <w:pStyle w:val="Default"/>
        <w:jc w:val="both"/>
        <w:rPr>
          <w:color w:val="auto"/>
        </w:rPr>
      </w:pPr>
    </w:p>
    <w:p w14:paraId="3E1B423E" w14:textId="77777777" w:rsidR="00267460" w:rsidRPr="002D5516" w:rsidRDefault="00267460" w:rsidP="00267460">
      <w:pPr>
        <w:spacing w:after="0" w:line="240" w:lineRule="auto"/>
        <w:ind w:left="284" w:hanging="284"/>
        <w:jc w:val="both"/>
        <w:rPr>
          <w:rFonts w:ascii="Arial" w:hAnsi="Arial" w:cs="Arial"/>
          <w:sz w:val="24"/>
          <w:szCs w:val="24"/>
          <w:lang w:val="pt-BR"/>
        </w:rPr>
      </w:pPr>
      <w:r>
        <w:rPr>
          <w:rFonts w:ascii="Arial" w:hAnsi="Arial" w:cs="Arial"/>
          <w:sz w:val="24"/>
          <w:szCs w:val="24"/>
          <w:lang w:val="pt-BR"/>
        </w:rPr>
        <w:t>3</w:t>
      </w:r>
      <w:r w:rsidRPr="00491905">
        <w:rPr>
          <w:rFonts w:ascii="Arial" w:hAnsi="Arial" w:cs="Arial"/>
          <w:sz w:val="24"/>
          <w:szCs w:val="24"/>
          <w:lang w:val="pt-BR"/>
        </w:rPr>
        <w:t>.</w:t>
      </w:r>
      <w:r w:rsidRPr="00491905">
        <w:rPr>
          <w:lang w:val="pt-BR"/>
        </w:rPr>
        <w:t xml:space="preserve"> </w:t>
      </w:r>
      <w:r w:rsidRPr="002D5516">
        <w:rPr>
          <w:rFonts w:ascii="Arial" w:eastAsia="Times New Roman" w:hAnsi="Arial" w:cs="Arial"/>
          <w:sz w:val="24"/>
          <w:szCs w:val="24"/>
          <w:lang w:val="pt-BR" w:eastAsia="pt-BR"/>
        </w:rPr>
        <w:t>A República do Paraguai será depositária do presente Acordo e dos respectivos instrumentos de ratificação, devendo notificar às Partes a data dos depósitos desses instrumentos e da entrada em vigor do Acordo, assim como enviar-lhes cópia devidamente autenticada deste.</w:t>
      </w:r>
    </w:p>
    <w:p w14:paraId="36C91E97" w14:textId="77777777" w:rsidR="00267460" w:rsidRPr="003877B6" w:rsidRDefault="00267460" w:rsidP="00267460">
      <w:pPr>
        <w:spacing w:after="0" w:line="240" w:lineRule="auto"/>
        <w:jc w:val="both"/>
        <w:rPr>
          <w:rFonts w:ascii="Arial" w:hAnsi="Arial" w:cs="Arial"/>
          <w:sz w:val="24"/>
          <w:szCs w:val="24"/>
          <w:lang w:val="pt-BR"/>
        </w:rPr>
      </w:pPr>
    </w:p>
    <w:p w14:paraId="0D2607BC" w14:textId="07037C76" w:rsidR="00267460" w:rsidRDefault="00267460">
      <w:pPr>
        <w:rPr>
          <w:lang w:val="pt-BR"/>
        </w:rPr>
      </w:pPr>
    </w:p>
    <w:sectPr w:rsidR="00267460" w:rsidSect="00A2178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D19"/>
    <w:multiLevelType w:val="hybridMultilevel"/>
    <w:tmpl w:val="5C4A1996"/>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32054F"/>
    <w:multiLevelType w:val="multilevel"/>
    <w:tmpl w:val="4D4A7F96"/>
    <w:lvl w:ilvl="0">
      <w:start w:val="1"/>
      <w:numFmt w:val="lowerLetter"/>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AE4713F"/>
    <w:multiLevelType w:val="hybridMultilevel"/>
    <w:tmpl w:val="BF9E88A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D327522"/>
    <w:multiLevelType w:val="multilevel"/>
    <w:tmpl w:val="EEFA9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C7589"/>
    <w:multiLevelType w:val="hybridMultilevel"/>
    <w:tmpl w:val="9184EC4C"/>
    <w:lvl w:ilvl="0" w:tplc="71CC3D64">
      <w:start w:val="1"/>
      <w:numFmt w:val="lowerLetter"/>
      <w:lvlText w:val="%1)"/>
      <w:lvlJc w:val="left"/>
      <w:pPr>
        <w:ind w:left="720" w:hanging="360"/>
      </w:pPr>
      <w:rPr>
        <w:rFonts w:ascii="Arial" w:hAnsi="Arial" w:hint="default"/>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955109B"/>
    <w:multiLevelType w:val="hybridMultilevel"/>
    <w:tmpl w:val="7C44C7CC"/>
    <w:lvl w:ilvl="0" w:tplc="0416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15:restartNumberingAfterBreak="0">
    <w:nsid w:val="1E206253"/>
    <w:multiLevelType w:val="hybridMultilevel"/>
    <w:tmpl w:val="95E4B786"/>
    <w:lvl w:ilvl="0" w:tplc="2C0A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662BDB"/>
    <w:multiLevelType w:val="hybridMultilevel"/>
    <w:tmpl w:val="3A227410"/>
    <w:lvl w:ilvl="0" w:tplc="11EC0F3C">
      <w:start w:val="1"/>
      <w:numFmt w:val="decimal"/>
      <w:lvlText w:val="%1."/>
      <w:lvlJc w:val="left"/>
      <w:pPr>
        <w:ind w:left="720" w:hanging="360"/>
      </w:pPr>
      <w:rPr>
        <w:rFonts w:ascii="Arial" w:hAnsi="Arial" w:cs="Arial" w:hint="default"/>
        <w:color w:val="0000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15C0C49"/>
    <w:multiLevelType w:val="hybridMultilevel"/>
    <w:tmpl w:val="0968556C"/>
    <w:lvl w:ilvl="0" w:tplc="71CC3D64">
      <w:start w:val="1"/>
      <w:numFmt w:val="lowerLetter"/>
      <w:lvlText w:val="%1)"/>
      <w:lvlJc w:val="left"/>
      <w:pPr>
        <w:ind w:left="720" w:hanging="360"/>
      </w:pPr>
      <w:rPr>
        <w:rFonts w:ascii="Arial" w:hAnsi="Arial" w:hint="default"/>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37D1E92"/>
    <w:multiLevelType w:val="hybridMultilevel"/>
    <w:tmpl w:val="E028E144"/>
    <w:lvl w:ilvl="0" w:tplc="6F72FD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F61D80"/>
    <w:multiLevelType w:val="multilevel"/>
    <w:tmpl w:val="F072D17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B003FC"/>
    <w:multiLevelType w:val="hybridMultilevel"/>
    <w:tmpl w:val="01709AF0"/>
    <w:lvl w:ilvl="0" w:tplc="71CC3D64">
      <w:start w:val="1"/>
      <w:numFmt w:val="lowerLetter"/>
      <w:lvlText w:val="%1)"/>
      <w:lvlJc w:val="left"/>
      <w:pPr>
        <w:ind w:left="295" w:hanging="360"/>
      </w:pPr>
      <w:rPr>
        <w:rFonts w:ascii="Arial" w:hAnsi="Arial" w:hint="default"/>
        <w:sz w:val="24"/>
      </w:rPr>
    </w:lvl>
    <w:lvl w:ilvl="1" w:tplc="380A0019" w:tentative="1">
      <w:start w:val="1"/>
      <w:numFmt w:val="lowerLetter"/>
      <w:lvlText w:val="%2."/>
      <w:lvlJc w:val="left"/>
      <w:pPr>
        <w:ind w:left="1015" w:hanging="360"/>
      </w:pPr>
    </w:lvl>
    <w:lvl w:ilvl="2" w:tplc="380A001B" w:tentative="1">
      <w:start w:val="1"/>
      <w:numFmt w:val="lowerRoman"/>
      <w:lvlText w:val="%3."/>
      <w:lvlJc w:val="right"/>
      <w:pPr>
        <w:ind w:left="1735" w:hanging="180"/>
      </w:pPr>
    </w:lvl>
    <w:lvl w:ilvl="3" w:tplc="380A000F" w:tentative="1">
      <w:start w:val="1"/>
      <w:numFmt w:val="decimal"/>
      <w:lvlText w:val="%4."/>
      <w:lvlJc w:val="left"/>
      <w:pPr>
        <w:ind w:left="2455" w:hanging="360"/>
      </w:pPr>
    </w:lvl>
    <w:lvl w:ilvl="4" w:tplc="380A0019" w:tentative="1">
      <w:start w:val="1"/>
      <w:numFmt w:val="lowerLetter"/>
      <w:lvlText w:val="%5."/>
      <w:lvlJc w:val="left"/>
      <w:pPr>
        <w:ind w:left="3175" w:hanging="360"/>
      </w:pPr>
    </w:lvl>
    <w:lvl w:ilvl="5" w:tplc="380A001B" w:tentative="1">
      <w:start w:val="1"/>
      <w:numFmt w:val="lowerRoman"/>
      <w:lvlText w:val="%6."/>
      <w:lvlJc w:val="right"/>
      <w:pPr>
        <w:ind w:left="3895" w:hanging="180"/>
      </w:pPr>
    </w:lvl>
    <w:lvl w:ilvl="6" w:tplc="380A000F" w:tentative="1">
      <w:start w:val="1"/>
      <w:numFmt w:val="decimal"/>
      <w:lvlText w:val="%7."/>
      <w:lvlJc w:val="left"/>
      <w:pPr>
        <w:ind w:left="4615" w:hanging="360"/>
      </w:pPr>
    </w:lvl>
    <w:lvl w:ilvl="7" w:tplc="380A0019" w:tentative="1">
      <w:start w:val="1"/>
      <w:numFmt w:val="lowerLetter"/>
      <w:lvlText w:val="%8."/>
      <w:lvlJc w:val="left"/>
      <w:pPr>
        <w:ind w:left="5335" w:hanging="360"/>
      </w:pPr>
    </w:lvl>
    <w:lvl w:ilvl="8" w:tplc="380A001B" w:tentative="1">
      <w:start w:val="1"/>
      <w:numFmt w:val="lowerRoman"/>
      <w:lvlText w:val="%9."/>
      <w:lvlJc w:val="right"/>
      <w:pPr>
        <w:ind w:left="6055" w:hanging="180"/>
      </w:pPr>
    </w:lvl>
  </w:abstractNum>
  <w:abstractNum w:abstractNumId="12" w15:restartNumberingAfterBreak="0">
    <w:nsid w:val="2BC849D0"/>
    <w:multiLevelType w:val="multilevel"/>
    <w:tmpl w:val="21DC6AE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C9A5502"/>
    <w:multiLevelType w:val="hybridMultilevel"/>
    <w:tmpl w:val="1334252C"/>
    <w:lvl w:ilvl="0" w:tplc="9106F7CC">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15:restartNumberingAfterBreak="0">
    <w:nsid w:val="2CCF2C9A"/>
    <w:multiLevelType w:val="hybridMultilevel"/>
    <w:tmpl w:val="B9D224A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3D2409"/>
    <w:multiLevelType w:val="hybridMultilevel"/>
    <w:tmpl w:val="EB220B9A"/>
    <w:lvl w:ilvl="0" w:tplc="71CC3D64">
      <w:start w:val="1"/>
      <w:numFmt w:val="lowerLetter"/>
      <w:lvlText w:val="%1)"/>
      <w:lvlJc w:val="left"/>
      <w:pPr>
        <w:ind w:left="786" w:hanging="360"/>
      </w:pPr>
      <w:rPr>
        <w:rFonts w:ascii="Arial" w:hAnsi="Arial" w:hint="default"/>
        <w:sz w:val="24"/>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16" w15:restartNumberingAfterBreak="0">
    <w:nsid w:val="329B2F1E"/>
    <w:multiLevelType w:val="hybridMultilevel"/>
    <w:tmpl w:val="CAD26710"/>
    <w:lvl w:ilvl="0" w:tplc="6F72FD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A86061"/>
    <w:multiLevelType w:val="hybridMultilevel"/>
    <w:tmpl w:val="4C82AD68"/>
    <w:lvl w:ilvl="0" w:tplc="3F90C1AE">
      <w:start w:val="1"/>
      <w:numFmt w:val="decimal"/>
      <w:lvlText w:val="%1."/>
      <w:lvlJc w:val="left"/>
      <w:pPr>
        <w:ind w:left="360" w:hanging="360"/>
      </w:pPr>
      <w:rPr>
        <w:rFonts w:ascii="Arial" w:hAnsi="Arial" w:hint="default"/>
        <w:b w:val="0"/>
        <w:i w:val="0"/>
        <w:color w:val="000000"/>
        <w:sz w:val="24"/>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8" w15:restartNumberingAfterBreak="0">
    <w:nsid w:val="373241BF"/>
    <w:multiLevelType w:val="hybridMultilevel"/>
    <w:tmpl w:val="0968556C"/>
    <w:lvl w:ilvl="0" w:tplc="71CC3D64">
      <w:start w:val="1"/>
      <w:numFmt w:val="lowerLetter"/>
      <w:lvlText w:val="%1)"/>
      <w:lvlJc w:val="left"/>
      <w:pPr>
        <w:ind w:left="720" w:hanging="360"/>
      </w:pPr>
      <w:rPr>
        <w:rFonts w:ascii="Arial" w:hAnsi="Arial" w:hint="default"/>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38734E7C"/>
    <w:multiLevelType w:val="multilevel"/>
    <w:tmpl w:val="74BE043C"/>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C43F65"/>
    <w:multiLevelType w:val="hybridMultilevel"/>
    <w:tmpl w:val="9AC29D1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F08CD"/>
    <w:multiLevelType w:val="hybridMultilevel"/>
    <w:tmpl w:val="C4A6B104"/>
    <w:lvl w:ilvl="0" w:tplc="71CC3D64">
      <w:start w:val="1"/>
      <w:numFmt w:val="lowerLetter"/>
      <w:lvlText w:val="%1)"/>
      <w:lvlJc w:val="left"/>
      <w:pPr>
        <w:ind w:left="720" w:hanging="360"/>
      </w:pPr>
      <w:rPr>
        <w:rFonts w:ascii="Arial" w:hAnsi="Arial" w:hint="default"/>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489136F1"/>
    <w:multiLevelType w:val="multilevel"/>
    <w:tmpl w:val="2CBC8AF0"/>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9480C83"/>
    <w:multiLevelType w:val="hybridMultilevel"/>
    <w:tmpl w:val="A1585416"/>
    <w:lvl w:ilvl="0" w:tplc="28221792">
      <w:start w:val="1"/>
      <w:numFmt w:val="decimal"/>
      <w:lvlText w:val="%1."/>
      <w:lvlJc w:val="left"/>
      <w:pPr>
        <w:ind w:left="644" w:hanging="360"/>
      </w:pPr>
      <w:rPr>
        <w:rFonts w:ascii="Arial" w:hAnsi="Arial" w:cs="Arial" w:hint="default"/>
        <w:strike w:val="0"/>
        <w:color w:val="000000"/>
      </w:rPr>
    </w:lvl>
    <w:lvl w:ilvl="1" w:tplc="380A0019" w:tentative="1">
      <w:start w:val="1"/>
      <w:numFmt w:val="lowerLetter"/>
      <w:lvlText w:val="%2."/>
      <w:lvlJc w:val="left"/>
      <w:pPr>
        <w:ind w:left="4625" w:hanging="360"/>
      </w:pPr>
    </w:lvl>
    <w:lvl w:ilvl="2" w:tplc="380A001B" w:tentative="1">
      <w:start w:val="1"/>
      <w:numFmt w:val="lowerRoman"/>
      <w:lvlText w:val="%3."/>
      <w:lvlJc w:val="right"/>
      <w:pPr>
        <w:ind w:left="5345" w:hanging="180"/>
      </w:pPr>
    </w:lvl>
    <w:lvl w:ilvl="3" w:tplc="380A000F" w:tentative="1">
      <w:start w:val="1"/>
      <w:numFmt w:val="decimal"/>
      <w:lvlText w:val="%4."/>
      <w:lvlJc w:val="left"/>
      <w:pPr>
        <w:ind w:left="6065" w:hanging="360"/>
      </w:pPr>
    </w:lvl>
    <w:lvl w:ilvl="4" w:tplc="380A0019" w:tentative="1">
      <w:start w:val="1"/>
      <w:numFmt w:val="lowerLetter"/>
      <w:lvlText w:val="%5."/>
      <w:lvlJc w:val="left"/>
      <w:pPr>
        <w:ind w:left="6785" w:hanging="360"/>
      </w:pPr>
    </w:lvl>
    <w:lvl w:ilvl="5" w:tplc="380A001B" w:tentative="1">
      <w:start w:val="1"/>
      <w:numFmt w:val="lowerRoman"/>
      <w:lvlText w:val="%6."/>
      <w:lvlJc w:val="right"/>
      <w:pPr>
        <w:ind w:left="7505" w:hanging="180"/>
      </w:pPr>
    </w:lvl>
    <w:lvl w:ilvl="6" w:tplc="380A000F" w:tentative="1">
      <w:start w:val="1"/>
      <w:numFmt w:val="decimal"/>
      <w:lvlText w:val="%7."/>
      <w:lvlJc w:val="left"/>
      <w:pPr>
        <w:ind w:left="8225" w:hanging="360"/>
      </w:pPr>
    </w:lvl>
    <w:lvl w:ilvl="7" w:tplc="380A0019" w:tentative="1">
      <w:start w:val="1"/>
      <w:numFmt w:val="lowerLetter"/>
      <w:lvlText w:val="%8."/>
      <w:lvlJc w:val="left"/>
      <w:pPr>
        <w:ind w:left="8945" w:hanging="360"/>
      </w:pPr>
    </w:lvl>
    <w:lvl w:ilvl="8" w:tplc="380A001B" w:tentative="1">
      <w:start w:val="1"/>
      <w:numFmt w:val="lowerRoman"/>
      <w:lvlText w:val="%9."/>
      <w:lvlJc w:val="right"/>
      <w:pPr>
        <w:ind w:left="9665" w:hanging="180"/>
      </w:pPr>
    </w:lvl>
  </w:abstractNum>
  <w:abstractNum w:abstractNumId="24" w15:restartNumberingAfterBreak="0">
    <w:nsid w:val="50E7054E"/>
    <w:multiLevelType w:val="hybridMultilevel"/>
    <w:tmpl w:val="9F8AF41A"/>
    <w:lvl w:ilvl="0" w:tplc="5C384ED4">
      <w:start w:val="1"/>
      <w:numFmt w:val="decimal"/>
      <w:lvlText w:val="%1."/>
      <w:lvlJc w:val="left"/>
      <w:pPr>
        <w:ind w:left="360" w:hanging="360"/>
      </w:pPr>
      <w:rPr>
        <w:rFonts w:ascii="Arial" w:hAnsi="Arial" w:cs="Arial" w:hint="default"/>
        <w:color w:val="00000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5" w15:restartNumberingAfterBreak="0">
    <w:nsid w:val="54673223"/>
    <w:multiLevelType w:val="hybridMultilevel"/>
    <w:tmpl w:val="3A227410"/>
    <w:lvl w:ilvl="0" w:tplc="11EC0F3C">
      <w:start w:val="1"/>
      <w:numFmt w:val="decimal"/>
      <w:lvlText w:val="%1."/>
      <w:lvlJc w:val="left"/>
      <w:pPr>
        <w:ind w:left="360" w:hanging="360"/>
      </w:pPr>
      <w:rPr>
        <w:rFonts w:ascii="Arial" w:hAnsi="Arial" w:cs="Arial" w:hint="default"/>
        <w:color w:val="00000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6" w15:restartNumberingAfterBreak="0">
    <w:nsid w:val="55ED2069"/>
    <w:multiLevelType w:val="hybridMultilevel"/>
    <w:tmpl w:val="A17478EA"/>
    <w:lvl w:ilvl="0" w:tplc="11EC0F3C">
      <w:start w:val="1"/>
      <w:numFmt w:val="decimal"/>
      <w:lvlText w:val="%1."/>
      <w:lvlJc w:val="left"/>
      <w:pPr>
        <w:ind w:left="720" w:hanging="360"/>
      </w:pPr>
      <w:rPr>
        <w:rFonts w:ascii="Arial" w:hAnsi="Arial" w:cs="Arial" w:hint="default"/>
        <w:color w:val="0000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67656BB0"/>
    <w:multiLevelType w:val="hybridMultilevel"/>
    <w:tmpl w:val="A17478EA"/>
    <w:lvl w:ilvl="0" w:tplc="11EC0F3C">
      <w:start w:val="1"/>
      <w:numFmt w:val="decimal"/>
      <w:lvlText w:val="%1."/>
      <w:lvlJc w:val="left"/>
      <w:pPr>
        <w:ind w:left="360" w:hanging="360"/>
      </w:pPr>
      <w:rPr>
        <w:rFonts w:ascii="Arial" w:hAnsi="Arial" w:cs="Arial" w:hint="default"/>
        <w:color w:val="00000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8" w15:restartNumberingAfterBreak="0">
    <w:nsid w:val="6BAF6143"/>
    <w:multiLevelType w:val="hybridMultilevel"/>
    <w:tmpl w:val="13C03220"/>
    <w:lvl w:ilvl="0" w:tplc="3F90C1AE">
      <w:start w:val="1"/>
      <w:numFmt w:val="decimal"/>
      <w:lvlText w:val="%1."/>
      <w:lvlJc w:val="left"/>
      <w:pPr>
        <w:ind w:left="1146" w:hanging="360"/>
      </w:pPr>
      <w:rPr>
        <w:rFonts w:ascii="Arial" w:hAnsi="Arial" w:hint="default"/>
        <w:b w:val="0"/>
        <w:i w:val="0"/>
        <w:sz w:val="24"/>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9" w15:restartNumberingAfterBreak="0">
    <w:nsid w:val="6C4971E8"/>
    <w:multiLevelType w:val="hybridMultilevel"/>
    <w:tmpl w:val="3E2A5380"/>
    <w:lvl w:ilvl="0" w:tplc="3F90C1AE">
      <w:start w:val="1"/>
      <w:numFmt w:val="decimal"/>
      <w:lvlText w:val="%1."/>
      <w:lvlJc w:val="left"/>
      <w:pPr>
        <w:ind w:left="720" w:hanging="360"/>
      </w:pPr>
      <w:rPr>
        <w:rFonts w:ascii="Arial" w:hAnsi="Arial" w:hint="default"/>
        <w:b w:val="0"/>
        <w:i w:val="0"/>
        <w:sz w:val="24"/>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15:restartNumberingAfterBreak="0">
    <w:nsid w:val="74872D42"/>
    <w:multiLevelType w:val="hybridMultilevel"/>
    <w:tmpl w:val="F70ACB3A"/>
    <w:lvl w:ilvl="0" w:tplc="0416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1" w15:restartNumberingAfterBreak="0">
    <w:nsid w:val="781A3D4A"/>
    <w:multiLevelType w:val="hybridMultilevel"/>
    <w:tmpl w:val="0B7E36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D479B"/>
    <w:multiLevelType w:val="hybridMultilevel"/>
    <w:tmpl w:val="7A244CE4"/>
    <w:lvl w:ilvl="0" w:tplc="9106F7CC">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F5E161F"/>
    <w:multiLevelType w:val="hybridMultilevel"/>
    <w:tmpl w:val="8FB0D89C"/>
    <w:lvl w:ilvl="0" w:tplc="2C0A0017">
      <w:start w:val="1"/>
      <w:numFmt w:val="lowerLetter"/>
      <w:lvlText w:val="%1)"/>
      <w:lvlJc w:val="left"/>
      <w:pPr>
        <w:ind w:left="1068" w:hanging="360"/>
      </w:pPr>
      <w:rPr>
        <w:rFont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10"/>
  </w:num>
  <w:num w:numId="2">
    <w:abstractNumId w:val="19"/>
  </w:num>
  <w:num w:numId="3">
    <w:abstractNumId w:val="11"/>
  </w:num>
  <w:num w:numId="4">
    <w:abstractNumId w:val="4"/>
  </w:num>
  <w:num w:numId="5">
    <w:abstractNumId w:val="21"/>
  </w:num>
  <w:num w:numId="6">
    <w:abstractNumId w:val="24"/>
  </w:num>
  <w:num w:numId="7">
    <w:abstractNumId w:val="8"/>
  </w:num>
  <w:num w:numId="8">
    <w:abstractNumId w:val="26"/>
  </w:num>
  <w:num w:numId="9">
    <w:abstractNumId w:val="7"/>
  </w:num>
  <w:num w:numId="10">
    <w:abstractNumId w:val="29"/>
  </w:num>
  <w:num w:numId="11">
    <w:abstractNumId w:val="20"/>
  </w:num>
  <w:num w:numId="12">
    <w:abstractNumId w:val="31"/>
  </w:num>
  <w:num w:numId="13">
    <w:abstractNumId w:val="13"/>
  </w:num>
  <w:num w:numId="14">
    <w:abstractNumId w:val="33"/>
  </w:num>
  <w:num w:numId="15">
    <w:abstractNumId w:val="15"/>
  </w:num>
  <w:num w:numId="16">
    <w:abstractNumId w:val="27"/>
  </w:num>
  <w:num w:numId="17">
    <w:abstractNumId w:val="25"/>
  </w:num>
  <w:num w:numId="18">
    <w:abstractNumId w:val="30"/>
  </w:num>
  <w:num w:numId="19">
    <w:abstractNumId w:val="5"/>
  </w:num>
  <w:num w:numId="20">
    <w:abstractNumId w:val="6"/>
  </w:num>
  <w:num w:numId="21">
    <w:abstractNumId w:val="32"/>
  </w:num>
  <w:num w:numId="22">
    <w:abstractNumId w:val="14"/>
  </w:num>
  <w:num w:numId="23">
    <w:abstractNumId w:val="28"/>
  </w:num>
  <w:num w:numId="24">
    <w:abstractNumId w:val="12"/>
  </w:num>
  <w:num w:numId="25">
    <w:abstractNumId w:val="1"/>
  </w:num>
  <w:num w:numId="26">
    <w:abstractNumId w:val="22"/>
  </w:num>
  <w:num w:numId="27">
    <w:abstractNumId w:val="9"/>
  </w:num>
  <w:num w:numId="28">
    <w:abstractNumId w:val="16"/>
  </w:num>
  <w:num w:numId="29">
    <w:abstractNumId w:val="17"/>
  </w:num>
  <w:num w:numId="30">
    <w:abstractNumId w:val="18"/>
  </w:num>
  <w:num w:numId="31">
    <w:abstractNumId w:val="0"/>
  </w:num>
  <w:num w:numId="32">
    <w:abstractNumId w:val="2"/>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9A"/>
    <w:rsid w:val="0003622F"/>
    <w:rsid w:val="00077598"/>
    <w:rsid w:val="000C08EB"/>
    <w:rsid w:val="000E662B"/>
    <w:rsid w:val="00126B7F"/>
    <w:rsid w:val="00180832"/>
    <w:rsid w:val="00267460"/>
    <w:rsid w:val="002A011A"/>
    <w:rsid w:val="003D68B7"/>
    <w:rsid w:val="00416B5B"/>
    <w:rsid w:val="004419D7"/>
    <w:rsid w:val="004A62AE"/>
    <w:rsid w:val="004B1FC2"/>
    <w:rsid w:val="004C2A00"/>
    <w:rsid w:val="004E59B0"/>
    <w:rsid w:val="00521302"/>
    <w:rsid w:val="0066464D"/>
    <w:rsid w:val="006751F4"/>
    <w:rsid w:val="0069668E"/>
    <w:rsid w:val="006B03BD"/>
    <w:rsid w:val="006B0A06"/>
    <w:rsid w:val="00795352"/>
    <w:rsid w:val="0085369A"/>
    <w:rsid w:val="008C7280"/>
    <w:rsid w:val="009519A6"/>
    <w:rsid w:val="00A32CF7"/>
    <w:rsid w:val="00AB2CBF"/>
    <w:rsid w:val="00C06AD0"/>
    <w:rsid w:val="00EF00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380B"/>
  <w15:chartTrackingRefBased/>
  <w15:docId w15:val="{5A1B657A-BA7C-431E-8539-83E6CC59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9A"/>
    <w:pPr>
      <w:spacing w:after="200" w:line="276" w:lineRule="auto"/>
    </w:pPr>
    <w:rPr>
      <w:rFonts w:ascii="Calibri" w:eastAsia="Calibri" w:hAnsi="Calibri" w:cs="Times New Roman"/>
      <w:lang w:val="es-UY"/>
    </w:rPr>
  </w:style>
  <w:style w:type="paragraph" w:styleId="Ttulo2">
    <w:name w:val="heading 2"/>
    <w:basedOn w:val="Normal"/>
    <w:next w:val="Normal"/>
    <w:link w:val="Ttulo2Char"/>
    <w:uiPriority w:val="9"/>
    <w:semiHidden/>
    <w:unhideWhenUsed/>
    <w:qFormat/>
    <w:rsid w:val="00267460"/>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qFormat/>
    <w:rsid w:val="00267460"/>
    <w:pPr>
      <w:keepNext/>
      <w:pBdr>
        <w:top w:val="single" w:sz="4" w:space="1" w:color="auto"/>
        <w:left w:val="single" w:sz="4" w:space="4" w:color="auto"/>
        <w:bottom w:val="single" w:sz="4" w:space="1" w:color="auto"/>
        <w:right w:val="single" w:sz="4" w:space="4" w:color="auto"/>
      </w:pBdr>
      <w:spacing w:after="0" w:line="240" w:lineRule="auto"/>
      <w:jc w:val="both"/>
      <w:outlineLvl w:val="3"/>
    </w:pPr>
    <w:rPr>
      <w:rFonts w:ascii="Arial" w:eastAsia="Times New Roman" w:hAnsi="Arial"/>
      <w:b/>
      <w:sz w:val="28"/>
      <w:szCs w:val="20"/>
      <w:lang w:val="es-ES_tradnl"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267460"/>
    <w:rPr>
      <w:rFonts w:asciiTheme="majorHAnsi" w:eastAsiaTheme="majorEastAsia" w:hAnsiTheme="majorHAnsi" w:cstheme="majorBidi"/>
      <w:color w:val="2E74B5" w:themeColor="accent1" w:themeShade="BF"/>
      <w:sz w:val="26"/>
      <w:szCs w:val="26"/>
      <w:lang w:val="es-UY"/>
    </w:rPr>
  </w:style>
  <w:style w:type="character" w:customStyle="1" w:styleId="Ttulo4Char">
    <w:name w:val="Título 4 Char"/>
    <w:basedOn w:val="Fontepargpadro"/>
    <w:link w:val="Ttulo4"/>
    <w:rsid w:val="00267460"/>
    <w:rPr>
      <w:rFonts w:ascii="Arial" w:eastAsia="Times New Roman" w:hAnsi="Arial" w:cs="Times New Roman"/>
      <w:b/>
      <w:sz w:val="28"/>
      <w:szCs w:val="20"/>
      <w:lang w:val="es-ES_tradnl" w:eastAsia="es-ES"/>
    </w:rPr>
  </w:style>
  <w:style w:type="paragraph" w:styleId="PargrafodaLista">
    <w:name w:val="List Paragraph"/>
    <w:basedOn w:val="Normal"/>
    <w:uiPriority w:val="99"/>
    <w:qFormat/>
    <w:rsid w:val="00267460"/>
    <w:pPr>
      <w:spacing w:after="160" w:line="259" w:lineRule="auto"/>
      <w:ind w:left="720"/>
      <w:contextualSpacing/>
    </w:pPr>
    <w:rPr>
      <w:rFonts w:asciiTheme="minorHAnsi" w:eastAsiaTheme="minorHAnsi" w:hAnsiTheme="minorHAnsi" w:cstheme="minorBidi"/>
    </w:rPr>
  </w:style>
  <w:style w:type="paragraph" w:styleId="Cabealho">
    <w:name w:val="header"/>
    <w:basedOn w:val="Normal"/>
    <w:link w:val="CabealhoChar"/>
    <w:uiPriority w:val="99"/>
    <w:unhideWhenUsed/>
    <w:rsid w:val="00267460"/>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267460"/>
    <w:rPr>
      <w:lang w:val="es-UY"/>
    </w:rPr>
  </w:style>
  <w:style w:type="paragraph" w:styleId="Rodap">
    <w:name w:val="footer"/>
    <w:basedOn w:val="Normal"/>
    <w:link w:val="RodapChar"/>
    <w:uiPriority w:val="99"/>
    <w:unhideWhenUsed/>
    <w:rsid w:val="00267460"/>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267460"/>
    <w:rPr>
      <w:lang w:val="es-UY"/>
    </w:rPr>
  </w:style>
  <w:style w:type="paragraph" w:styleId="Textodebalo">
    <w:name w:val="Balloon Text"/>
    <w:basedOn w:val="Normal"/>
    <w:link w:val="TextodebaloChar"/>
    <w:uiPriority w:val="99"/>
    <w:semiHidden/>
    <w:unhideWhenUsed/>
    <w:rsid w:val="00267460"/>
    <w:pPr>
      <w:spacing w:after="0" w:line="240" w:lineRule="auto"/>
    </w:pPr>
    <w:rPr>
      <w:rFonts w:ascii="Segoe UI" w:eastAsiaTheme="minorHAnsi" w:hAnsi="Segoe UI" w:cs="Segoe UI"/>
      <w:sz w:val="18"/>
      <w:szCs w:val="18"/>
    </w:rPr>
  </w:style>
  <w:style w:type="character" w:customStyle="1" w:styleId="TextodebaloChar">
    <w:name w:val="Texto de balão Char"/>
    <w:basedOn w:val="Fontepargpadro"/>
    <w:link w:val="Textodebalo"/>
    <w:uiPriority w:val="99"/>
    <w:semiHidden/>
    <w:rsid w:val="00267460"/>
    <w:rPr>
      <w:rFonts w:ascii="Segoe UI" w:hAnsi="Segoe UI" w:cs="Segoe UI"/>
      <w:sz w:val="18"/>
      <w:szCs w:val="18"/>
      <w:lang w:val="es-UY"/>
    </w:rPr>
  </w:style>
  <w:style w:type="paragraph" w:styleId="Reviso">
    <w:name w:val="Revision"/>
    <w:hidden/>
    <w:uiPriority w:val="99"/>
    <w:semiHidden/>
    <w:rsid w:val="00267460"/>
    <w:pPr>
      <w:spacing w:after="0" w:line="240" w:lineRule="auto"/>
    </w:pPr>
    <w:rPr>
      <w:lang w:val="es-UY"/>
    </w:rPr>
  </w:style>
  <w:style w:type="table" w:styleId="Tabelacomgrade">
    <w:name w:val="Table Grid"/>
    <w:basedOn w:val="Tabelanormal"/>
    <w:uiPriority w:val="39"/>
    <w:rsid w:val="00267460"/>
    <w:pPr>
      <w:spacing w:after="0" w:line="240" w:lineRule="auto"/>
    </w:pPr>
    <w:rPr>
      <w:lang w:val="es-U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
    <w:name w:val="Sombreado claro - Énfasis 11"/>
    <w:basedOn w:val="Tabelanormal"/>
    <w:uiPriority w:val="60"/>
    <w:rsid w:val="00267460"/>
    <w:pPr>
      <w:spacing w:after="0" w:line="240" w:lineRule="auto"/>
    </w:pPr>
    <w:rPr>
      <w:color w:val="2E74B5" w:themeColor="accent1" w:themeShade="BF"/>
      <w:lang w:val="es-UY"/>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extodenotaderodap">
    <w:name w:val="footnote text"/>
    <w:basedOn w:val="Normal"/>
    <w:link w:val="TextodenotaderodapChar"/>
    <w:uiPriority w:val="99"/>
    <w:semiHidden/>
    <w:unhideWhenUsed/>
    <w:rsid w:val="00267460"/>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267460"/>
    <w:rPr>
      <w:sz w:val="20"/>
      <w:szCs w:val="20"/>
      <w:lang w:val="es-UY"/>
    </w:rPr>
  </w:style>
  <w:style w:type="character" w:styleId="Refdenotaderodap">
    <w:name w:val="footnote reference"/>
    <w:basedOn w:val="Fontepargpadro"/>
    <w:uiPriority w:val="99"/>
    <w:semiHidden/>
    <w:unhideWhenUsed/>
    <w:rsid w:val="00267460"/>
    <w:rPr>
      <w:vertAlign w:val="superscript"/>
    </w:rPr>
  </w:style>
  <w:style w:type="paragraph" w:customStyle="1" w:styleId="Default">
    <w:name w:val="Default"/>
    <w:uiPriority w:val="99"/>
    <w:rsid w:val="00267460"/>
    <w:pPr>
      <w:suppressAutoHyphens/>
      <w:autoSpaceDE w:val="0"/>
      <w:spacing w:after="0" w:line="240" w:lineRule="auto"/>
    </w:pPr>
    <w:rPr>
      <w:rFonts w:ascii="Arial" w:eastAsia="Times New Roman" w:hAnsi="Arial" w:cs="Arial"/>
      <w:color w:val="000000"/>
      <w:sz w:val="24"/>
      <w:szCs w:val="24"/>
      <w:lang w:eastAsia="ar-SA"/>
    </w:rPr>
  </w:style>
  <w:style w:type="character" w:styleId="Refdecomentrio">
    <w:name w:val="annotation reference"/>
    <w:basedOn w:val="Fontepargpadro"/>
    <w:uiPriority w:val="99"/>
    <w:semiHidden/>
    <w:unhideWhenUsed/>
    <w:rsid w:val="00267460"/>
    <w:rPr>
      <w:sz w:val="16"/>
      <w:szCs w:val="16"/>
    </w:rPr>
  </w:style>
  <w:style w:type="paragraph" w:styleId="Textodecomentrio">
    <w:name w:val="annotation text"/>
    <w:basedOn w:val="Normal"/>
    <w:link w:val="TextodecomentrioChar"/>
    <w:uiPriority w:val="99"/>
    <w:semiHidden/>
    <w:unhideWhenUsed/>
    <w:rsid w:val="00267460"/>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semiHidden/>
    <w:rsid w:val="00267460"/>
    <w:rPr>
      <w:sz w:val="20"/>
      <w:szCs w:val="20"/>
      <w:lang w:val="es-UY"/>
    </w:rPr>
  </w:style>
  <w:style w:type="paragraph" w:styleId="Assuntodocomentrio">
    <w:name w:val="annotation subject"/>
    <w:basedOn w:val="Textodecomentrio"/>
    <w:next w:val="Textodecomentrio"/>
    <w:link w:val="AssuntodocomentrioChar"/>
    <w:uiPriority w:val="99"/>
    <w:semiHidden/>
    <w:unhideWhenUsed/>
    <w:rsid w:val="00267460"/>
    <w:rPr>
      <w:b/>
      <w:bCs/>
    </w:rPr>
  </w:style>
  <w:style w:type="character" w:customStyle="1" w:styleId="AssuntodocomentrioChar">
    <w:name w:val="Assunto do comentário Char"/>
    <w:basedOn w:val="TextodecomentrioChar"/>
    <w:link w:val="Assuntodocomentrio"/>
    <w:uiPriority w:val="99"/>
    <w:semiHidden/>
    <w:rsid w:val="00267460"/>
    <w:rPr>
      <w:b/>
      <w:bCs/>
      <w:sz w:val="20"/>
      <w:szCs w:val="20"/>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4838</Words>
  <Characters>26126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Yuri Ottoni Ferraz</dc:creator>
  <cp:keywords/>
  <dc:description/>
  <cp:lastModifiedBy>Sonia Rotondo | NTC</cp:lastModifiedBy>
  <cp:revision>2</cp:revision>
  <cp:lastPrinted>2019-12-05T14:47:00Z</cp:lastPrinted>
  <dcterms:created xsi:type="dcterms:W3CDTF">2019-12-06T19:52:00Z</dcterms:created>
  <dcterms:modified xsi:type="dcterms:W3CDTF">2019-12-06T19:52:00Z</dcterms:modified>
</cp:coreProperties>
</file>